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Ind w:w="-106" w:type="dxa"/>
        <w:tblLook w:val="0000"/>
      </w:tblPr>
      <w:tblGrid>
        <w:gridCol w:w="1676"/>
        <w:gridCol w:w="1463"/>
        <w:gridCol w:w="1666"/>
        <w:gridCol w:w="1668"/>
        <w:gridCol w:w="1666"/>
        <w:gridCol w:w="1668"/>
        <w:gridCol w:w="1666"/>
        <w:gridCol w:w="261"/>
        <w:gridCol w:w="1526"/>
      </w:tblGrid>
      <w:tr w:rsidR="00705C75" w:rsidRPr="00DE5B50" w:rsidTr="00AA5746">
        <w:trPr>
          <w:trHeight w:val="255"/>
        </w:trPr>
        <w:tc>
          <w:tcPr>
            <w:tcW w:w="11734" w:type="dxa"/>
            <w:gridSpan w:val="8"/>
            <w:vAlign w:val="center"/>
          </w:tcPr>
          <w:p w:rsidR="00705C75" w:rsidRPr="00DE5B50" w:rsidRDefault="00705C75" w:rsidP="00DE5B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B50">
              <w:rPr>
                <w:rFonts w:ascii="Arial" w:hAnsi="Arial" w:cs="Arial"/>
                <w:b/>
                <w:bCs/>
                <w:sz w:val="20"/>
                <w:szCs w:val="20"/>
              </w:rPr>
              <w:t>ТПО КНЦ УрО РАН</w:t>
            </w:r>
          </w:p>
        </w:tc>
        <w:tc>
          <w:tcPr>
            <w:tcW w:w="152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75" w:rsidRPr="00DE5B50" w:rsidTr="00AA5746">
        <w:trPr>
          <w:trHeight w:val="315"/>
        </w:trPr>
        <w:tc>
          <w:tcPr>
            <w:tcW w:w="11734" w:type="dxa"/>
            <w:gridSpan w:val="8"/>
            <w:vAlign w:val="center"/>
          </w:tcPr>
          <w:p w:rsidR="00705C75" w:rsidRPr="00DE5B50" w:rsidRDefault="00705C75" w:rsidP="00DE5B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5B50">
              <w:rPr>
                <w:rFonts w:ascii="Arial" w:hAnsi="Arial" w:cs="Arial"/>
                <w:b/>
                <w:bCs/>
                <w:sz w:val="24"/>
                <w:szCs w:val="24"/>
              </w:rPr>
              <w:t>Оборотно-сальдовая</w:t>
            </w:r>
            <w:proofErr w:type="spellEnd"/>
            <w:r w:rsidRPr="00DE5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ведомость по счету 86.02 за 2019 г.</w:t>
            </w:r>
          </w:p>
        </w:tc>
        <w:tc>
          <w:tcPr>
            <w:tcW w:w="152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75" w:rsidRPr="00DE5B50" w:rsidTr="00AA5746">
        <w:trPr>
          <w:trHeight w:val="42"/>
        </w:trPr>
        <w:tc>
          <w:tcPr>
            <w:tcW w:w="167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75" w:rsidRPr="00DE5B50" w:rsidTr="00AA5746">
        <w:trPr>
          <w:trHeight w:val="225"/>
        </w:trPr>
        <w:tc>
          <w:tcPr>
            <w:tcW w:w="1676" w:type="dxa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50">
              <w:rPr>
                <w:rFonts w:ascii="Times New Roman" w:hAnsi="Times New Roman" w:cs="Times New Roman"/>
                <w:sz w:val="24"/>
                <w:szCs w:val="24"/>
              </w:rPr>
              <w:t>Выводимые данные:</w:t>
            </w:r>
          </w:p>
        </w:tc>
        <w:tc>
          <w:tcPr>
            <w:tcW w:w="10058" w:type="dxa"/>
            <w:gridSpan w:val="7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50">
              <w:rPr>
                <w:rFonts w:ascii="Times New Roman" w:hAnsi="Times New Roman" w:cs="Times New Roman"/>
                <w:sz w:val="24"/>
                <w:szCs w:val="24"/>
              </w:rPr>
              <w:t>БУ (данные бухгалтерского учета)</w:t>
            </w:r>
          </w:p>
        </w:tc>
        <w:tc>
          <w:tcPr>
            <w:tcW w:w="152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75" w:rsidRPr="00DE5B50" w:rsidTr="00AA5746">
        <w:trPr>
          <w:trHeight w:val="42"/>
        </w:trPr>
        <w:tc>
          <w:tcPr>
            <w:tcW w:w="167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Счет</w:t>
            </w:r>
          </w:p>
        </w:tc>
        <w:tc>
          <w:tcPr>
            <w:tcW w:w="3334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3334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Обороты за период</w:t>
            </w:r>
          </w:p>
        </w:tc>
        <w:tc>
          <w:tcPr>
            <w:tcW w:w="3453" w:type="dxa"/>
            <w:gridSpan w:val="3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Сальдо на конец периода</w:t>
            </w: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Источник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Дебет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Кредит</w:t>
            </w: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Назначение целевых средств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Проекты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Движения целевых средств</w:t>
            </w: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705C75" w:rsidRPr="00DE5B50" w:rsidTr="00AA5746">
        <w:trPr>
          <w:trHeight w:val="255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86.02</w:t>
            </w: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E4F0DD"/>
          </w:tcPr>
          <w:p w:rsidR="00705C75" w:rsidRPr="00DE5B50" w:rsidRDefault="00705C75" w:rsidP="00DE5B50">
            <w:pPr>
              <w:jc w:val="right"/>
              <w:rPr>
                <w:rFonts w:ascii="Times New Roman" w:hAnsi="Times New Roman" w:cs="Times New Roman"/>
                <w:color w:val="003F2F"/>
                <w:sz w:val="20"/>
                <w:szCs w:val="20"/>
              </w:rPr>
            </w:pPr>
          </w:p>
        </w:tc>
      </w:tr>
      <w:tr w:rsidR="00705C75" w:rsidRPr="00DE5B50" w:rsidTr="00AA5746">
        <w:trPr>
          <w:trHeight w:val="240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F43639">
            <w:pPr>
              <w:ind w:firstLineChars="100" w:firstLine="180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Членские профсоюзные взносы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0"/>
              <w:rPr>
                <w:rFonts w:ascii="Times New Roman" w:hAnsi="Times New Roman" w:cs="Times New Roman"/>
                <w:color w:val="003F2F"/>
                <w:sz w:val="18"/>
                <w:szCs w:val="18"/>
              </w:rPr>
            </w:pPr>
          </w:p>
        </w:tc>
      </w:tr>
      <w:tr w:rsidR="00705C75" w:rsidRPr="00DE5B50" w:rsidTr="00AA5746">
        <w:trPr>
          <w:trHeight w:val="690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F43639">
            <w:pPr>
              <w:ind w:firstLineChars="200" w:firstLine="36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Уставная деятельность первичных профсоюзных организаций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C75" w:rsidRPr="00DE5B50" w:rsidTr="00AA5746">
        <w:trPr>
          <w:trHeight w:val="465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84 187,47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144 509,85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147 789,58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87 467,20</w:t>
            </w:r>
          </w:p>
        </w:tc>
      </w:tr>
      <w:tr w:rsidR="00705C75" w:rsidRPr="00DE5B50" w:rsidTr="00AA5746">
        <w:trPr>
          <w:trHeight w:val="240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Членские взносы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147 789,58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05C75" w:rsidRPr="00DE5B50" w:rsidTr="00AA5746">
        <w:trPr>
          <w:trHeight w:val="465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Проведение иных целевых мероприятий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132 509,85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05C75" w:rsidRPr="00DE5B50" w:rsidTr="00AA5746">
        <w:trPr>
          <w:trHeight w:val="465"/>
        </w:trPr>
        <w:tc>
          <w:tcPr>
            <w:tcW w:w="313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05C75" w:rsidRDefault="00705C75"/>
    <w:p w:rsidR="00705C75" w:rsidRDefault="00705C75">
      <w:r>
        <w:t>Расшифровка расходов</w:t>
      </w:r>
    </w:p>
    <w:tbl>
      <w:tblPr>
        <w:tblW w:w="9880" w:type="dxa"/>
        <w:tblInd w:w="-106" w:type="dxa"/>
        <w:tblLook w:val="0000"/>
      </w:tblPr>
      <w:tblGrid>
        <w:gridCol w:w="3160"/>
        <w:gridCol w:w="1680"/>
        <w:gridCol w:w="1680"/>
        <w:gridCol w:w="1680"/>
        <w:gridCol w:w="1680"/>
      </w:tblGrid>
      <w:tr w:rsidR="00705C75" w:rsidRPr="00DE5B50">
        <w:trPr>
          <w:trHeight w:val="240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F43639">
            <w:pPr>
              <w:ind w:firstLineChars="200" w:firstLine="36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ППО Института </w:t>
            </w:r>
            <w:proofErr w:type="spellStart"/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СЭиЭПС</w:t>
            </w:r>
            <w:proofErr w:type="spellEnd"/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144 509,85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F0F6EF"/>
          </w:tcPr>
          <w:p w:rsidR="00705C75" w:rsidRPr="00DE5B50" w:rsidRDefault="00705C75" w:rsidP="00DE5B50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144 509,85</w:t>
            </w:r>
          </w:p>
        </w:tc>
      </w:tr>
      <w:tr w:rsidR="00705C75" w:rsidRPr="00DE5B50">
        <w:trPr>
          <w:trHeight w:val="465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Культурные и массовые мероприятия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103 138,85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103 138,85</w:t>
            </w:r>
          </w:p>
        </w:tc>
      </w:tr>
      <w:tr w:rsidR="00705C75" w:rsidRPr="00DE5B50">
        <w:trPr>
          <w:trHeight w:val="465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103 138,85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103 138,85</w:t>
            </w:r>
          </w:p>
        </w:tc>
      </w:tr>
      <w:tr w:rsidR="00705C75" w:rsidRPr="00DE5B50">
        <w:trPr>
          <w:trHeight w:val="240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Премирование ЧП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</w:tr>
      <w:tr w:rsidR="00705C75" w:rsidRPr="00DE5B50">
        <w:trPr>
          <w:trHeight w:val="465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</w:tr>
      <w:tr w:rsidR="00705C75" w:rsidRPr="00DE5B50">
        <w:trPr>
          <w:trHeight w:val="465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300" w:firstLine="54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29 371,00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29 371,00</w:t>
            </w:r>
          </w:p>
        </w:tc>
      </w:tr>
      <w:tr w:rsidR="00705C75" w:rsidRPr="00DE5B50">
        <w:trPr>
          <w:trHeight w:val="465"/>
        </w:trPr>
        <w:tc>
          <w:tcPr>
            <w:tcW w:w="31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F43639">
            <w:pPr>
              <w:ind w:firstLineChars="400" w:firstLine="7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 xml:space="preserve">Уставная деятельность ППО </w:t>
            </w:r>
            <w:proofErr w:type="spellStart"/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ИСиЭПС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29 371,00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05C75" w:rsidRPr="00DE5B50" w:rsidRDefault="00705C75" w:rsidP="00DE5B50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DE5B50">
              <w:rPr>
                <w:rFonts w:ascii="Times New Roman" w:hAnsi="Times New Roman" w:cs="Times New Roman"/>
                <w:sz w:val="18"/>
                <w:szCs w:val="18"/>
              </w:rPr>
              <w:t>29 371,00</w:t>
            </w:r>
          </w:p>
        </w:tc>
      </w:tr>
    </w:tbl>
    <w:p w:rsidR="00705C75" w:rsidRDefault="00705C75"/>
    <w:sectPr w:rsidR="00705C75" w:rsidSect="00DE5B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CF2F73"/>
    <w:rsid w:val="000751B8"/>
    <w:rsid w:val="001B37A0"/>
    <w:rsid w:val="00652736"/>
    <w:rsid w:val="00705C75"/>
    <w:rsid w:val="009F5EFC"/>
    <w:rsid w:val="00A9365B"/>
    <w:rsid w:val="00AA5746"/>
    <w:rsid w:val="00BD3ADA"/>
    <w:rsid w:val="00BE283A"/>
    <w:rsid w:val="00C551C5"/>
    <w:rsid w:val="00CF2F73"/>
    <w:rsid w:val="00DE5B50"/>
    <w:rsid w:val="00F4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F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Profkom1</dc:creator>
  <cp:keywords/>
  <dc:description/>
  <cp:lastModifiedBy>Тихомирова В.В.</cp:lastModifiedBy>
  <cp:revision>2</cp:revision>
  <dcterms:created xsi:type="dcterms:W3CDTF">2020-01-13T12:09:00Z</dcterms:created>
  <dcterms:modified xsi:type="dcterms:W3CDTF">2020-01-13T12:09:00Z</dcterms:modified>
</cp:coreProperties>
</file>