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78C8" w14:textId="77777777" w:rsidR="0061013E" w:rsidRDefault="0061013E" w:rsidP="00862C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ЛИЦЕНЗИОННЫЙ ДОГОВОР № ___</w:t>
      </w:r>
    </w:p>
    <w:p w14:paraId="4FD64914" w14:textId="77777777" w:rsidR="0061013E" w:rsidRDefault="0061013E" w:rsidP="0061013E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права использования статьи</w:t>
      </w:r>
    </w:p>
    <w:p w14:paraId="6ABE557C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E2725B" w14:textId="77777777" w:rsidR="0061013E" w:rsidRDefault="0061013E" w:rsidP="0061013E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Сыктывкар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4A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4A6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___»__________</w:t>
      </w:r>
      <w:r w:rsidR="00F94A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7572E">
        <w:rPr>
          <w:rFonts w:ascii="Times New Roman" w:hAnsi="Times New Roman" w:cs="Times New Roman"/>
          <w:sz w:val="24"/>
          <w:szCs w:val="24"/>
        </w:rPr>
        <w:t>2</w:t>
      </w:r>
      <w:r w:rsidR="00B62A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449CDA5" w14:textId="77777777" w:rsidR="0061013E" w:rsidRDefault="0061013E" w:rsidP="0061013E">
      <w:pPr>
        <w:pStyle w:val="ConsPlusNonformat"/>
        <w:widowControl/>
        <w:ind w:left="-567" w:firstLine="709"/>
        <w:rPr>
          <w:rFonts w:ascii="Times New Roman" w:hAnsi="Times New Roman" w:cs="Times New Roman"/>
          <w:sz w:val="24"/>
          <w:szCs w:val="24"/>
        </w:rPr>
      </w:pPr>
    </w:p>
    <w:p w14:paraId="7E6322CE" w14:textId="77777777" w:rsidR="0061013E" w:rsidRDefault="0061013E" w:rsidP="0061013E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  <w:r w:rsidR="007055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именуемый____ в дальнейшем «Автор», </w:t>
      </w:r>
    </w:p>
    <w:p w14:paraId="3C3B404F" w14:textId="77777777" w:rsidR="0061013E" w:rsidRDefault="0061013E" w:rsidP="0061013E">
      <w:pPr>
        <w:pStyle w:val="ConsPlusNonformat"/>
        <w:widowControl/>
        <w:ind w:left="-567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(Ф.И.О. </w:t>
      </w:r>
      <w:r w:rsidR="00295263">
        <w:rPr>
          <w:rFonts w:ascii="Times New Roman" w:hAnsi="Times New Roman" w:cs="Times New Roman"/>
        </w:rPr>
        <w:t xml:space="preserve">всех соавторов </w:t>
      </w:r>
      <w:r>
        <w:rPr>
          <w:rFonts w:ascii="Times New Roman" w:hAnsi="Times New Roman" w:cs="Times New Roman"/>
        </w:rPr>
        <w:t>полностью)</w:t>
      </w:r>
    </w:p>
    <w:p w14:paraId="481ED9C3" w14:textId="77777777"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стороны, и Институт социально-экономических и энергетических проблем Севера Коми научного центра Уральского отделения Российской академии наук</w:t>
      </w:r>
      <w:r w:rsidR="001F4550" w:rsidRPr="001F4550">
        <w:rPr>
          <w:rFonts w:ascii="Times New Roman" w:hAnsi="Times New Roman" w:cs="Times New Roman"/>
          <w:sz w:val="24"/>
          <w:szCs w:val="24"/>
        </w:rPr>
        <w:t xml:space="preserve"> </w:t>
      </w:r>
      <w:r w:rsidR="001F4550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учреждения науки Федерального исследовательского центра «Коми научный центр</w:t>
      </w:r>
      <w:r w:rsidR="001F4550" w:rsidRPr="001F4550">
        <w:rPr>
          <w:rFonts w:ascii="Times New Roman" w:hAnsi="Times New Roman" w:cs="Times New Roman"/>
          <w:sz w:val="24"/>
          <w:szCs w:val="24"/>
        </w:rPr>
        <w:t xml:space="preserve"> </w:t>
      </w:r>
      <w:r w:rsidR="001F4550">
        <w:rPr>
          <w:rFonts w:ascii="Times New Roman" w:hAnsi="Times New Roman" w:cs="Times New Roman"/>
          <w:sz w:val="24"/>
          <w:szCs w:val="24"/>
        </w:rPr>
        <w:t>Уральского отделения Российской академии наук»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«Лицензиат»,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Юрия Яковлевича, действующего на основании Устава, с другой стороны, совместно именуемые «Стороны», заключили настоящий Договор о нижеследующем:</w:t>
      </w:r>
    </w:p>
    <w:p w14:paraId="6294D71E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0D8C78" w14:textId="77777777" w:rsidR="0061013E" w:rsidRDefault="0061013E" w:rsidP="0061013E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39D280A8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9E7530" w14:textId="77777777"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="002952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втор безвозмездно предоставляет Лицензиату </w:t>
      </w:r>
      <w:r w:rsidR="007055D9" w:rsidRPr="007055D9">
        <w:rPr>
          <w:rStyle w:val="4"/>
          <w:b w:val="0"/>
          <w:bCs w:val="0"/>
          <w:sz w:val="24"/>
          <w:szCs w:val="24"/>
        </w:rPr>
        <w:t>неисключительные права</w:t>
      </w:r>
      <w:r>
        <w:rPr>
          <w:rFonts w:ascii="Times New Roman" w:hAnsi="Times New Roman" w:cs="Times New Roman"/>
          <w:sz w:val="24"/>
          <w:szCs w:val="24"/>
        </w:rPr>
        <w:t xml:space="preserve"> на использование созданного творческим трудом Автора произведения – статьи под рабочим названием _________________________________________________________________________</w:t>
      </w:r>
      <w:r w:rsidR="007055D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02A035" w14:textId="77777777"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__________________________________объемом ________________________________________,</w:t>
      </w:r>
    </w:p>
    <w:p w14:paraId="24C8EF11" w14:textId="77777777"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</w:rPr>
        <w:t xml:space="preserve">            (формат А4, 14 кегль шрифта, через 1 интервал)</w:t>
      </w:r>
    </w:p>
    <w:p w14:paraId="4B882289" w14:textId="77777777"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именуемого в дальнейшем «Статья», в обусловленных настоящим Договором пределах в течение трех лет с даты подписания </w:t>
      </w:r>
      <w:r w:rsidR="007055D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оговора, а Лицензиат получает право использовать предоставленные </w:t>
      </w:r>
      <w:r w:rsidR="005E4701">
        <w:rPr>
          <w:rFonts w:ascii="Times New Roman" w:hAnsi="Times New Roman" w:cs="Times New Roman"/>
          <w:sz w:val="24"/>
          <w:szCs w:val="24"/>
        </w:rPr>
        <w:t xml:space="preserve">ему </w:t>
      </w:r>
      <w:r>
        <w:rPr>
          <w:rFonts w:ascii="Times New Roman" w:hAnsi="Times New Roman" w:cs="Times New Roman"/>
          <w:sz w:val="24"/>
          <w:szCs w:val="24"/>
        </w:rPr>
        <w:t xml:space="preserve">неисключительные права способами и в пределах, определенных настоящим </w:t>
      </w:r>
      <w:r w:rsidR="007055D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оговором. </w:t>
      </w:r>
    </w:p>
    <w:p w14:paraId="40A1C6EC" w14:textId="77777777"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Автор передает Лицензиату оригинал Статьи в печатном и электронном виде в соответствии с требованиями, установленными редакцией периодического или продолжающегося издания (научного журнала, сборника статей, материалов конференции) </w:t>
      </w:r>
    </w:p>
    <w:p w14:paraId="19592DD1" w14:textId="77777777" w:rsidR="0061013E" w:rsidRDefault="007742AC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сборника </w:t>
      </w:r>
      <w:r w:rsidR="00A72F77">
        <w:rPr>
          <w:rFonts w:ascii="Times New Roman" w:hAnsi="Times New Roman" w:cs="Times New Roman"/>
          <w:sz w:val="24"/>
          <w:szCs w:val="24"/>
          <w:u w:val="single"/>
        </w:rPr>
        <w:t>статей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2A08">
        <w:rPr>
          <w:rFonts w:ascii="Times New Roman" w:hAnsi="Times New Roman" w:cs="Times New Roman"/>
          <w:sz w:val="24"/>
          <w:szCs w:val="24"/>
          <w:u w:val="single"/>
        </w:rPr>
        <w:t>Девятой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Всероссийско</w:t>
      </w:r>
      <w:r w:rsidR="00A32CD7">
        <w:rPr>
          <w:rFonts w:ascii="Times New Roman" w:hAnsi="Times New Roman" w:cs="Times New Roman"/>
          <w:sz w:val="24"/>
          <w:szCs w:val="24"/>
          <w:u w:val="single"/>
        </w:rPr>
        <w:t>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научно</w:t>
      </w:r>
      <w:r w:rsidR="005A25AC">
        <w:rPr>
          <w:rFonts w:ascii="Times New Roman" w:hAnsi="Times New Roman" w:cs="Times New Roman"/>
          <w:sz w:val="24"/>
          <w:szCs w:val="24"/>
          <w:u w:val="single"/>
        </w:rPr>
        <w:t>-практической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2CD7">
        <w:rPr>
          <w:rFonts w:ascii="Times New Roman" w:hAnsi="Times New Roman" w:cs="Times New Roman"/>
          <w:sz w:val="24"/>
          <w:szCs w:val="24"/>
          <w:u w:val="single"/>
        </w:rPr>
        <w:t>конференции (с международным участием)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«Актуальные проблемы, направления и механизмы развития производительных сил Севера – 20</w:t>
      </w:r>
      <w:r w:rsidR="0007572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62A08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1013E">
        <w:rPr>
          <w:rFonts w:ascii="Times New Roman" w:hAnsi="Times New Roman" w:cs="Times New Roman"/>
          <w:sz w:val="24"/>
          <w:szCs w:val="24"/>
        </w:rPr>
        <w:t>__</w:t>
      </w:r>
      <w:r w:rsidR="00A32CD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1013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B622A">
        <w:rPr>
          <w:rFonts w:ascii="Times New Roman" w:hAnsi="Times New Roman" w:cs="Times New Roman"/>
          <w:sz w:val="24"/>
          <w:szCs w:val="24"/>
        </w:rPr>
        <w:t>_________</w:t>
      </w:r>
      <w:r w:rsidR="00A72F77">
        <w:rPr>
          <w:rFonts w:ascii="Times New Roman" w:hAnsi="Times New Roman" w:cs="Times New Roman"/>
          <w:sz w:val="24"/>
          <w:szCs w:val="24"/>
        </w:rPr>
        <w:t>________</w:t>
      </w:r>
      <w:r w:rsidR="0061013E">
        <w:rPr>
          <w:rFonts w:ascii="Times New Roman" w:hAnsi="Times New Roman" w:cs="Times New Roman"/>
          <w:sz w:val="24"/>
          <w:szCs w:val="24"/>
        </w:rPr>
        <w:t>.</w:t>
      </w:r>
    </w:p>
    <w:p w14:paraId="0D3F7BDA" w14:textId="77777777" w:rsidR="0061013E" w:rsidRDefault="0061013E" w:rsidP="0061013E">
      <w:pPr>
        <w:pStyle w:val="ConsPlusNonformat"/>
        <w:widowControl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 и вид сборника)</w:t>
      </w:r>
    </w:p>
    <w:p w14:paraId="577F1443" w14:textId="77777777"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Автор гарантирует наличие у него предоставляемых по настоящему Договору авторских прав на Статью.</w:t>
      </w:r>
    </w:p>
    <w:p w14:paraId="413945C7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36AB4C" w14:textId="77777777" w:rsidR="0061013E" w:rsidRDefault="0061013E" w:rsidP="0061013E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455671CE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58B498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 настоящему Договору Автор безвозмездно предоставляет Лицензиату следующие неисключительные права:</w:t>
      </w:r>
    </w:p>
    <w:p w14:paraId="0614ED02" w14:textId="77777777"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2.1.1. право на воспроизведение и распространение Статьи путем: изготовления экземпляров произведения, записи в память ЭВМ, опубликования в периодическом или продолжающемся печатном издании –  </w:t>
      </w:r>
      <w:r w:rsidR="00734578">
        <w:rPr>
          <w:rFonts w:ascii="Times New Roman" w:hAnsi="Times New Roman" w:cs="Times New Roman"/>
          <w:sz w:val="24"/>
          <w:szCs w:val="24"/>
          <w:u w:val="single"/>
        </w:rPr>
        <w:t xml:space="preserve">сборнике </w:t>
      </w:r>
      <w:r w:rsidR="00A72F77">
        <w:rPr>
          <w:rFonts w:ascii="Times New Roman" w:hAnsi="Times New Roman" w:cs="Times New Roman"/>
          <w:sz w:val="24"/>
          <w:szCs w:val="24"/>
          <w:u w:val="single"/>
        </w:rPr>
        <w:t>статей</w:t>
      </w:r>
      <w:r w:rsidR="007345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2A08">
        <w:rPr>
          <w:rFonts w:ascii="Times New Roman" w:hAnsi="Times New Roman" w:cs="Times New Roman"/>
          <w:sz w:val="24"/>
          <w:szCs w:val="24"/>
          <w:u w:val="single"/>
        </w:rPr>
        <w:t>Девятой</w:t>
      </w:r>
      <w:r w:rsidR="00A32CD7">
        <w:rPr>
          <w:rFonts w:ascii="Times New Roman" w:hAnsi="Times New Roman" w:cs="Times New Roman"/>
          <w:sz w:val="24"/>
          <w:szCs w:val="24"/>
          <w:u w:val="single"/>
        </w:rPr>
        <w:t xml:space="preserve"> Всероссийской научно</w:t>
      </w:r>
      <w:r w:rsidR="005A25AC">
        <w:rPr>
          <w:rFonts w:ascii="Times New Roman" w:hAnsi="Times New Roman" w:cs="Times New Roman"/>
          <w:sz w:val="24"/>
          <w:szCs w:val="24"/>
          <w:u w:val="single"/>
        </w:rPr>
        <w:t>-практическо</w:t>
      </w:r>
      <w:r w:rsidR="00A32CD7">
        <w:rPr>
          <w:rFonts w:ascii="Times New Roman" w:hAnsi="Times New Roman" w:cs="Times New Roman"/>
          <w:sz w:val="24"/>
          <w:szCs w:val="24"/>
          <w:u w:val="single"/>
        </w:rPr>
        <w:t>й конференции (с международным участием) «Актуальные проблемы, направления и механизмы развития производительных сил Севера – 20</w:t>
      </w:r>
      <w:r w:rsidR="0007572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62A0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34578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72F7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32C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A25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DB622A">
        <w:rPr>
          <w:rFonts w:ascii="Times New Roman" w:hAnsi="Times New Roman" w:cs="Times New Roman"/>
          <w:sz w:val="24"/>
          <w:szCs w:val="24"/>
        </w:rPr>
        <w:t>___</w:t>
      </w:r>
      <w:r w:rsidR="00A32C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D52BA2" w14:textId="77777777"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</w:rPr>
        <w:t>(название и вид сборника)</w:t>
      </w:r>
    </w:p>
    <w:p w14:paraId="6BF7D1BF" w14:textId="77777777"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2.1.3. право на перевод Статьи на иностранные языки;</w:t>
      </w:r>
    </w:p>
    <w:p w14:paraId="1D367BCF" w14:textId="77777777"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2.1.4. право на доведение Статьи до всеобщего сведения посредством перевода ее в электронную форму и размещения в компьютерных сетях, в том числе в сети Интернет;</w:t>
      </w:r>
    </w:p>
    <w:p w14:paraId="4E386B92" w14:textId="77777777"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2.1.5. право на 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сублицензионных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договоров на передачу вышеперечисленных прав иным лицам.</w:t>
      </w:r>
    </w:p>
    <w:p w14:paraId="6583A2CB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Автор сохраняет за собой право использовать самостоятельно или предоставлять аналогичные права на использование Статьи третьим лицам.</w:t>
      </w:r>
    </w:p>
    <w:p w14:paraId="06092F06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Лицензиат не берет на себя обязательство по предоставлению Автору отчетов об использовании Статьи.</w:t>
      </w:r>
    </w:p>
    <w:p w14:paraId="295DB486" w14:textId="77777777" w:rsidR="0061013E" w:rsidRDefault="0061013E" w:rsidP="0073457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Лицензиат вправе, но не обязан осуществить публикацию Статьи в </w:t>
      </w:r>
      <w:r w:rsidR="00734578">
        <w:rPr>
          <w:rFonts w:ascii="Times New Roman" w:hAnsi="Times New Roman" w:cs="Times New Roman"/>
          <w:sz w:val="24"/>
          <w:szCs w:val="24"/>
          <w:u w:val="single"/>
        </w:rPr>
        <w:t xml:space="preserve">сборнике </w:t>
      </w:r>
      <w:r w:rsidR="00A72F77">
        <w:rPr>
          <w:rFonts w:ascii="Times New Roman" w:hAnsi="Times New Roman" w:cs="Times New Roman"/>
          <w:sz w:val="24"/>
          <w:szCs w:val="24"/>
          <w:u w:val="single"/>
        </w:rPr>
        <w:t>статей</w:t>
      </w:r>
      <w:r w:rsidR="007345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2A08">
        <w:rPr>
          <w:rFonts w:ascii="Times New Roman" w:hAnsi="Times New Roman" w:cs="Times New Roman"/>
          <w:sz w:val="24"/>
          <w:szCs w:val="24"/>
          <w:u w:val="single"/>
        </w:rPr>
        <w:t>Девятой</w:t>
      </w:r>
      <w:r w:rsidR="00A32CD7">
        <w:rPr>
          <w:rFonts w:ascii="Times New Roman" w:hAnsi="Times New Roman" w:cs="Times New Roman"/>
          <w:sz w:val="24"/>
          <w:szCs w:val="24"/>
          <w:u w:val="single"/>
        </w:rPr>
        <w:t xml:space="preserve"> Всероссийской научно</w:t>
      </w:r>
      <w:r w:rsidR="005A25AC">
        <w:rPr>
          <w:rFonts w:ascii="Times New Roman" w:hAnsi="Times New Roman" w:cs="Times New Roman"/>
          <w:sz w:val="24"/>
          <w:szCs w:val="24"/>
          <w:u w:val="single"/>
        </w:rPr>
        <w:t>-практическо</w:t>
      </w:r>
      <w:r w:rsidR="00A32CD7">
        <w:rPr>
          <w:rFonts w:ascii="Times New Roman" w:hAnsi="Times New Roman" w:cs="Times New Roman"/>
          <w:sz w:val="24"/>
          <w:szCs w:val="24"/>
          <w:u w:val="single"/>
        </w:rPr>
        <w:t>й конференции (с международным участием) «Актуальные проблемы, направления и механизмы развития производительных сил Севера – 20</w:t>
      </w:r>
      <w:r w:rsidR="0007572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62A0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34578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A25A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  <w:r w:rsidR="00A32CD7">
        <w:rPr>
          <w:rFonts w:ascii="Times New Roman" w:hAnsi="Times New Roman" w:cs="Times New Roman"/>
          <w:sz w:val="24"/>
          <w:szCs w:val="24"/>
        </w:rPr>
        <w:t>.</w:t>
      </w:r>
    </w:p>
    <w:p w14:paraId="0AE34D21" w14:textId="77777777" w:rsidR="0061013E" w:rsidRDefault="0061013E" w:rsidP="0061013E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 и вид сборника)</w:t>
      </w:r>
    </w:p>
    <w:p w14:paraId="4D12934D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Лицензиат вправе без согласования с Автором внести в Статью редакционную правку без искажения смысла статьи.</w:t>
      </w:r>
    </w:p>
    <w:p w14:paraId="5CA9C02C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Лицензиат вправе направить статью третьим лицам для рецензирования.</w:t>
      </w:r>
    </w:p>
    <w:p w14:paraId="773E3198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Лицензиат вправе самостоятельно решать вопросы, связанные с размещением статьи в журнале (дата, место публикации и т.п.), полиграфическим оформлением журнала.</w:t>
      </w:r>
    </w:p>
    <w:p w14:paraId="28019DB7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Лицензиат вправе использовать статью на территории всего мира.</w:t>
      </w:r>
    </w:p>
    <w:p w14:paraId="610C34F1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Лицензиат вправе расторгнуть настоящий Договор в случае, если установит, что на момент заключения Автор не обладал вышеперечисленными правами на предмет Договора.</w:t>
      </w:r>
    </w:p>
    <w:p w14:paraId="2C57FBFC" w14:textId="77777777"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66AC4BE" w14:textId="77777777" w:rsidR="0061013E" w:rsidRDefault="0061013E" w:rsidP="0061013E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ПРОЧИЕ УСЛОВИЯ</w:t>
      </w:r>
    </w:p>
    <w:p w14:paraId="090A90D5" w14:textId="77777777" w:rsidR="0061013E" w:rsidRDefault="0061013E" w:rsidP="0061013E"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562ECC1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 момента подписания Сторонами и действует в течение всего срока действия лицензии на статью, указанного в пункте 1.1. настоящего Договора.</w:t>
      </w:r>
    </w:p>
    <w:p w14:paraId="6F219CD9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778B3108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уведомления и сообщения должны направляться в письменной форме.</w:t>
      </w:r>
    </w:p>
    <w:p w14:paraId="31E4F804" w14:textId="77777777" w:rsidR="0061013E" w:rsidRDefault="0061013E" w:rsidP="0061013E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0B91E3" w14:textId="77777777" w:rsidR="0061013E" w:rsidRDefault="0061013E" w:rsidP="0061013E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АДРЕСА И РЕКВИЗИТЫ СТОРОН</w:t>
      </w:r>
    </w:p>
    <w:p w14:paraId="2EE8828A" w14:textId="77777777" w:rsidR="0061013E" w:rsidRDefault="0061013E" w:rsidP="0061013E"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8E4B024" w14:textId="77777777" w:rsidR="005E4701" w:rsidRPr="005E4701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701">
        <w:rPr>
          <w:rFonts w:ascii="Times New Roman" w:hAnsi="Times New Roman" w:cs="Times New Roman"/>
          <w:b/>
          <w:sz w:val="24"/>
          <w:szCs w:val="24"/>
        </w:rPr>
        <w:t>Автор:</w:t>
      </w:r>
    </w:p>
    <w:p w14:paraId="68461DE8" w14:textId="77777777" w:rsidR="0061013E" w:rsidRDefault="005E4701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Ф.И.О.:_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64F63C66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</w:t>
      </w:r>
    </w:p>
    <w:p w14:paraId="5577FD34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739A029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</w:t>
      </w:r>
    </w:p>
    <w:p w14:paraId="78C230CA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 номер _________ кем и когда выдан _____________________</w:t>
      </w:r>
    </w:p>
    <w:p w14:paraId="4CD6A4CD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17D2A35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91603" w14:textId="77777777" w:rsidR="0061013E" w:rsidRPr="005E4701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701">
        <w:rPr>
          <w:rFonts w:ascii="Times New Roman" w:hAnsi="Times New Roman" w:cs="Times New Roman"/>
          <w:b/>
          <w:sz w:val="24"/>
          <w:szCs w:val="24"/>
        </w:rPr>
        <w:t>Лицензиат:</w:t>
      </w:r>
    </w:p>
    <w:p w14:paraId="525E3400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="001F4550">
        <w:rPr>
          <w:rFonts w:ascii="Times New Roman" w:hAnsi="Times New Roman" w:cs="Times New Roman"/>
          <w:sz w:val="24"/>
          <w:szCs w:val="24"/>
        </w:rPr>
        <w:t>Институт социально-экономических и энергетических проблем Севера Коми научного центра Уральского отделения Российской академии наук</w:t>
      </w:r>
      <w:r w:rsidR="001F4550" w:rsidRPr="001F4550">
        <w:rPr>
          <w:rFonts w:ascii="Times New Roman" w:hAnsi="Times New Roman" w:cs="Times New Roman"/>
          <w:sz w:val="24"/>
          <w:szCs w:val="24"/>
        </w:rPr>
        <w:t xml:space="preserve"> </w:t>
      </w:r>
      <w:r w:rsidR="001F4550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учреждения науки Федерального исследовательского центра «Коми научный центр</w:t>
      </w:r>
      <w:r w:rsidR="001F4550" w:rsidRPr="001F4550">
        <w:rPr>
          <w:rFonts w:ascii="Times New Roman" w:hAnsi="Times New Roman" w:cs="Times New Roman"/>
          <w:sz w:val="24"/>
          <w:szCs w:val="24"/>
        </w:rPr>
        <w:t xml:space="preserve"> </w:t>
      </w:r>
      <w:r w:rsidR="001F4550">
        <w:rPr>
          <w:rFonts w:ascii="Times New Roman" w:hAnsi="Times New Roman" w:cs="Times New Roman"/>
          <w:sz w:val="24"/>
          <w:szCs w:val="24"/>
        </w:rPr>
        <w:t>Уральского отделения Российской академии наук»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FDC5B6" w14:textId="77777777" w:rsidR="0061013E" w:rsidRDefault="005E4701" w:rsidP="00DB622A">
      <w:pPr>
        <w:ind w:left="-567" w:firstLine="708"/>
        <w:jc w:val="both"/>
        <w:rPr>
          <w:color w:val="000000"/>
        </w:rPr>
      </w:pPr>
      <w:r>
        <w:t>Юридический/</w:t>
      </w:r>
      <w:r w:rsidR="0061013E">
        <w:t xml:space="preserve">почтовый адрес: </w:t>
      </w:r>
      <w:r w:rsidR="00DB622A">
        <w:t xml:space="preserve">167982, Республика Коми, г. Сыктывкар, </w:t>
      </w:r>
      <w:r w:rsidR="0061013E">
        <w:rPr>
          <w:color w:val="000000"/>
        </w:rPr>
        <w:t>ул. Коммунистическая, д.</w:t>
      </w:r>
      <w:r w:rsidR="00DB622A">
        <w:rPr>
          <w:color w:val="000000"/>
        </w:rPr>
        <w:t xml:space="preserve"> 26.</w:t>
      </w:r>
      <w:r w:rsidR="0061013E">
        <w:rPr>
          <w:color w:val="000000"/>
        </w:rPr>
        <w:t xml:space="preserve"> </w:t>
      </w:r>
    </w:p>
    <w:p w14:paraId="5C968532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80C435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F3E519" w14:textId="77777777" w:rsidR="0061013E" w:rsidRPr="00DB622A" w:rsidRDefault="0061013E" w:rsidP="0061013E">
      <w:pPr>
        <w:pStyle w:val="ConsPlusNormal"/>
        <w:widowControl/>
        <w:ind w:left="-567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</w:t>
      </w:r>
      <w:r w:rsidRPr="00DB62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СТОРОН</w:t>
      </w:r>
    </w:p>
    <w:p w14:paraId="32A89A45" w14:textId="77777777" w:rsidR="0061013E" w:rsidRPr="00DB622A" w:rsidRDefault="0061013E" w:rsidP="0061013E"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93306A9" w14:textId="77777777" w:rsidR="0061013E" w:rsidRPr="00DB622A" w:rsidRDefault="0061013E" w:rsidP="0061013E">
      <w:pPr>
        <w:pStyle w:val="ConsPlusNonformat"/>
        <w:widowControl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E4701">
        <w:rPr>
          <w:rFonts w:ascii="Times New Roman" w:hAnsi="Times New Roman" w:cs="Times New Roman"/>
          <w:b/>
          <w:sz w:val="24"/>
          <w:szCs w:val="24"/>
        </w:rPr>
        <w:t>Автор:</w:t>
      </w:r>
      <w:r w:rsidRPr="00DB622A">
        <w:rPr>
          <w:rFonts w:ascii="Times New Roman" w:hAnsi="Times New Roman" w:cs="Times New Roman"/>
          <w:sz w:val="24"/>
          <w:szCs w:val="24"/>
        </w:rPr>
        <w:t xml:space="preserve"> </w:t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5E4701">
        <w:rPr>
          <w:rFonts w:ascii="Times New Roman" w:hAnsi="Times New Roman" w:cs="Times New Roman"/>
          <w:b/>
          <w:sz w:val="24"/>
          <w:szCs w:val="24"/>
        </w:rPr>
        <w:t>Лицензиат:</w:t>
      </w:r>
    </w:p>
    <w:p w14:paraId="059340B6" w14:textId="77777777" w:rsidR="0061013E" w:rsidRPr="00DB622A" w:rsidRDefault="0061013E" w:rsidP="0061013E">
      <w:pPr>
        <w:pStyle w:val="ConsPlusNonformat"/>
        <w:widowControl/>
        <w:ind w:left="-567" w:firstLine="709"/>
        <w:rPr>
          <w:rFonts w:ascii="Times New Roman" w:hAnsi="Times New Roman" w:cs="Times New Roman"/>
          <w:sz w:val="24"/>
          <w:szCs w:val="24"/>
        </w:rPr>
      </w:pPr>
    </w:p>
    <w:p w14:paraId="7D264C3F" w14:textId="77777777" w:rsidR="0061013E" w:rsidRPr="00DB622A" w:rsidRDefault="0061013E" w:rsidP="0061013E">
      <w:pPr>
        <w:pStyle w:val="ConsPlusNonformat"/>
        <w:widowControl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DB622A">
        <w:rPr>
          <w:rFonts w:ascii="Times New Roman" w:hAnsi="Times New Roman" w:cs="Times New Roman"/>
          <w:sz w:val="24"/>
          <w:szCs w:val="24"/>
        </w:rPr>
        <w:t>______________________</w:t>
      </w:r>
      <w:r w:rsidR="005E4701">
        <w:rPr>
          <w:rFonts w:ascii="Times New Roman" w:hAnsi="Times New Roman" w:cs="Times New Roman"/>
          <w:sz w:val="24"/>
          <w:szCs w:val="24"/>
        </w:rPr>
        <w:t>____</w:t>
      </w:r>
      <w:r w:rsidRPr="00DB622A">
        <w:rPr>
          <w:rFonts w:ascii="Times New Roman" w:hAnsi="Times New Roman" w:cs="Times New Roman"/>
          <w:sz w:val="24"/>
          <w:szCs w:val="24"/>
        </w:rPr>
        <w:t xml:space="preserve"> </w:t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="005E4701">
        <w:rPr>
          <w:rFonts w:ascii="Times New Roman" w:hAnsi="Times New Roman" w:cs="Times New Roman"/>
          <w:sz w:val="24"/>
          <w:szCs w:val="24"/>
        </w:rPr>
        <w:t>____</w:t>
      </w:r>
      <w:r w:rsidRPr="00DB622A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1480DB0" w14:textId="77777777" w:rsidR="0061013E" w:rsidRDefault="0061013E" w:rsidP="0061013E"/>
    <w:p w14:paraId="0441FC12" w14:textId="77777777" w:rsidR="0061013E" w:rsidRPr="0061013E" w:rsidRDefault="0061013E" w:rsidP="00203AAC">
      <w:pPr>
        <w:pStyle w:val="a8"/>
        <w:ind w:left="0"/>
        <w:jc w:val="both"/>
        <w:rPr>
          <w:b/>
          <w:sz w:val="28"/>
          <w:szCs w:val="28"/>
          <w:lang w:val="ru-RU"/>
        </w:rPr>
      </w:pPr>
    </w:p>
    <w:sectPr w:rsidR="0061013E" w:rsidRPr="0061013E" w:rsidSect="008709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14AB"/>
    <w:multiLevelType w:val="hybridMultilevel"/>
    <w:tmpl w:val="1AE2C7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18A3584"/>
    <w:multiLevelType w:val="hybridMultilevel"/>
    <w:tmpl w:val="7E6682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0F7633"/>
    <w:multiLevelType w:val="hybridMultilevel"/>
    <w:tmpl w:val="AB2E8662"/>
    <w:lvl w:ilvl="0" w:tplc="2878E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6F3CE3"/>
    <w:multiLevelType w:val="hybridMultilevel"/>
    <w:tmpl w:val="19F06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22122C"/>
    <w:multiLevelType w:val="hybridMultilevel"/>
    <w:tmpl w:val="92EC0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63555"/>
    <w:multiLevelType w:val="hybridMultilevel"/>
    <w:tmpl w:val="8DC44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646FA"/>
    <w:multiLevelType w:val="hybridMultilevel"/>
    <w:tmpl w:val="1988D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703353">
    <w:abstractNumId w:val="3"/>
  </w:num>
  <w:num w:numId="2" w16cid:durableId="35937448">
    <w:abstractNumId w:val="4"/>
  </w:num>
  <w:num w:numId="3" w16cid:durableId="27336349">
    <w:abstractNumId w:val="2"/>
  </w:num>
  <w:num w:numId="4" w16cid:durableId="1250892774">
    <w:abstractNumId w:val="6"/>
  </w:num>
  <w:num w:numId="5" w16cid:durableId="735860241">
    <w:abstractNumId w:val="0"/>
  </w:num>
  <w:num w:numId="6" w16cid:durableId="2075277258">
    <w:abstractNumId w:val="5"/>
  </w:num>
  <w:num w:numId="7" w16cid:durableId="254824215">
    <w:abstractNumId w:val="1"/>
  </w:num>
  <w:num w:numId="8" w16cid:durableId="17223170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311"/>
    <w:rsid w:val="00025BF2"/>
    <w:rsid w:val="000478DB"/>
    <w:rsid w:val="00051D63"/>
    <w:rsid w:val="000632CB"/>
    <w:rsid w:val="0007572E"/>
    <w:rsid w:val="000C6492"/>
    <w:rsid w:val="000E5C72"/>
    <w:rsid w:val="000E70BD"/>
    <w:rsid w:val="001753E8"/>
    <w:rsid w:val="0018541E"/>
    <w:rsid w:val="001A7BAA"/>
    <w:rsid w:val="001B051F"/>
    <w:rsid w:val="001F2B4A"/>
    <w:rsid w:val="001F4550"/>
    <w:rsid w:val="00203AAC"/>
    <w:rsid w:val="002343F8"/>
    <w:rsid w:val="00261164"/>
    <w:rsid w:val="00295263"/>
    <w:rsid w:val="002B799A"/>
    <w:rsid w:val="002F6578"/>
    <w:rsid w:val="003035BA"/>
    <w:rsid w:val="00321E22"/>
    <w:rsid w:val="0037771F"/>
    <w:rsid w:val="0039273A"/>
    <w:rsid w:val="00394977"/>
    <w:rsid w:val="003D44A5"/>
    <w:rsid w:val="003E2F29"/>
    <w:rsid w:val="00414361"/>
    <w:rsid w:val="00414790"/>
    <w:rsid w:val="00416470"/>
    <w:rsid w:val="004B24E5"/>
    <w:rsid w:val="004F538A"/>
    <w:rsid w:val="00506070"/>
    <w:rsid w:val="00516F44"/>
    <w:rsid w:val="00544B74"/>
    <w:rsid w:val="005A25AC"/>
    <w:rsid w:val="005B33D8"/>
    <w:rsid w:val="005E4701"/>
    <w:rsid w:val="00605DB4"/>
    <w:rsid w:val="0061013E"/>
    <w:rsid w:val="00670675"/>
    <w:rsid w:val="006A719D"/>
    <w:rsid w:val="006D58E5"/>
    <w:rsid w:val="006E770F"/>
    <w:rsid w:val="006F4275"/>
    <w:rsid w:val="007055D9"/>
    <w:rsid w:val="00734578"/>
    <w:rsid w:val="007742AC"/>
    <w:rsid w:val="007E2729"/>
    <w:rsid w:val="00803478"/>
    <w:rsid w:val="00862CBF"/>
    <w:rsid w:val="00870932"/>
    <w:rsid w:val="008745C4"/>
    <w:rsid w:val="008C4388"/>
    <w:rsid w:val="008D3330"/>
    <w:rsid w:val="008E2556"/>
    <w:rsid w:val="00900F0E"/>
    <w:rsid w:val="009067D6"/>
    <w:rsid w:val="009137B7"/>
    <w:rsid w:val="00914949"/>
    <w:rsid w:val="00953F1B"/>
    <w:rsid w:val="00966697"/>
    <w:rsid w:val="009B336D"/>
    <w:rsid w:val="00A06AC5"/>
    <w:rsid w:val="00A32CD7"/>
    <w:rsid w:val="00A72F77"/>
    <w:rsid w:val="00A815A9"/>
    <w:rsid w:val="00AB09B8"/>
    <w:rsid w:val="00AC4013"/>
    <w:rsid w:val="00AC71C0"/>
    <w:rsid w:val="00AE545C"/>
    <w:rsid w:val="00AF130D"/>
    <w:rsid w:val="00B006F1"/>
    <w:rsid w:val="00B06495"/>
    <w:rsid w:val="00B07AB3"/>
    <w:rsid w:val="00B52A3E"/>
    <w:rsid w:val="00B62A08"/>
    <w:rsid w:val="00BD30FF"/>
    <w:rsid w:val="00BD49A7"/>
    <w:rsid w:val="00C06628"/>
    <w:rsid w:val="00C232B3"/>
    <w:rsid w:val="00C40ABF"/>
    <w:rsid w:val="00C42B70"/>
    <w:rsid w:val="00C60415"/>
    <w:rsid w:val="00CA00D2"/>
    <w:rsid w:val="00CA29B2"/>
    <w:rsid w:val="00CC5DF6"/>
    <w:rsid w:val="00CD5BA8"/>
    <w:rsid w:val="00CD64AC"/>
    <w:rsid w:val="00D36D27"/>
    <w:rsid w:val="00D36DD1"/>
    <w:rsid w:val="00D579B3"/>
    <w:rsid w:val="00D803F7"/>
    <w:rsid w:val="00D815FE"/>
    <w:rsid w:val="00DB14CC"/>
    <w:rsid w:val="00DB622A"/>
    <w:rsid w:val="00DE26AA"/>
    <w:rsid w:val="00E2587B"/>
    <w:rsid w:val="00E76ED7"/>
    <w:rsid w:val="00ED5379"/>
    <w:rsid w:val="00EE7311"/>
    <w:rsid w:val="00F04903"/>
    <w:rsid w:val="00F67AC2"/>
    <w:rsid w:val="00F94A68"/>
    <w:rsid w:val="00FD7A41"/>
    <w:rsid w:val="00FE2959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4AB4"/>
  <w15:chartTrackingRefBased/>
  <w15:docId w15:val="{DD3E75AC-8B45-4658-892F-9AA76089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3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7311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E7311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EE7311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EE73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link w:val="1"/>
    <w:rsid w:val="00EE7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EE73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EE7311"/>
    <w:rPr>
      <w:sz w:val="32"/>
      <w:szCs w:val="20"/>
    </w:rPr>
  </w:style>
  <w:style w:type="character" w:customStyle="1" w:styleId="a6">
    <w:name w:val="Основной текст Знак"/>
    <w:link w:val="a5"/>
    <w:rsid w:val="00EE731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Hyperlink"/>
    <w:rsid w:val="00EE7311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EE7311"/>
    <w:pPr>
      <w:ind w:left="720"/>
      <w:contextualSpacing/>
    </w:pPr>
    <w:rPr>
      <w:lang w:val="x-none" w:eastAsia="x-none"/>
    </w:rPr>
  </w:style>
  <w:style w:type="paragraph" w:styleId="aa">
    <w:name w:val="Normal (Web)"/>
    <w:basedOn w:val="a"/>
    <w:uiPriority w:val="99"/>
    <w:rsid w:val="001F2B4A"/>
    <w:pPr>
      <w:spacing w:before="100" w:beforeAutospacing="1" w:after="100" w:afterAutospacing="1"/>
    </w:pPr>
  </w:style>
  <w:style w:type="character" w:customStyle="1" w:styleId="a9">
    <w:name w:val="Абзац списка Знак"/>
    <w:link w:val="a8"/>
    <w:uiPriority w:val="34"/>
    <w:rsid w:val="008E255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101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101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4">
    <w:name w:val="Основной текст (4)"/>
    <w:link w:val="41"/>
    <w:uiPriority w:val="99"/>
    <w:locked/>
    <w:rsid w:val="007055D9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055D9"/>
    <w:pPr>
      <w:shd w:val="clear" w:color="auto" w:fill="FFFFFF"/>
      <w:spacing w:before="180" w:line="250" w:lineRule="exact"/>
      <w:jc w:val="both"/>
    </w:pPr>
    <w:rPr>
      <w:rFonts w:eastAsia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E67D44-E7A0-4AE1-9F22-6C6C7551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ИСЭиЭПС Коми НЦ УрО РАН</Company>
  <LinksUpToDate>false</LinksUpToDate>
  <CharactersWithSpaces>5769</CharactersWithSpaces>
  <SharedDoc>false</SharedDoc>
  <HLinks>
    <vt:vector size="24" baseType="variant">
      <vt:variant>
        <vt:i4>7405692</vt:i4>
      </vt:variant>
      <vt:variant>
        <vt:i4>9</vt:i4>
      </vt:variant>
      <vt:variant>
        <vt:i4>0</vt:i4>
      </vt:variant>
      <vt:variant>
        <vt:i4>5</vt:i4>
      </vt:variant>
      <vt:variant>
        <vt:lpwstr>http://www.iespn.komisc.ru/</vt:lpwstr>
      </vt:variant>
      <vt:variant>
        <vt:lpwstr/>
      </vt:variant>
      <vt:variant>
        <vt:i4>6815746</vt:i4>
      </vt:variant>
      <vt:variant>
        <vt:i4>6</vt:i4>
      </vt:variant>
      <vt:variant>
        <vt:i4>0</vt:i4>
      </vt:variant>
      <vt:variant>
        <vt:i4>5</vt:i4>
      </vt:variant>
      <vt:variant>
        <vt:lpwstr>mailto:zorina@iespn.komisc.ru</vt:lpwstr>
      </vt:variant>
      <vt:variant>
        <vt:lpwstr/>
      </vt:variant>
      <vt:variant>
        <vt:i4>6815746</vt:i4>
      </vt:variant>
      <vt:variant>
        <vt:i4>3</vt:i4>
      </vt:variant>
      <vt:variant>
        <vt:i4>0</vt:i4>
      </vt:variant>
      <vt:variant>
        <vt:i4>5</vt:i4>
      </vt:variant>
      <vt:variant>
        <vt:lpwstr>mailto:zorina@iespn.komisc.ru</vt:lpwstr>
      </vt:variant>
      <vt:variant>
        <vt:lpwstr/>
      </vt:variant>
      <vt:variant>
        <vt:i4>6815746</vt:i4>
      </vt:variant>
      <vt:variant>
        <vt:i4>0</vt:i4>
      </vt:variant>
      <vt:variant>
        <vt:i4>0</vt:i4>
      </vt:variant>
      <vt:variant>
        <vt:i4>5</vt:i4>
      </vt:variant>
      <vt:variant>
        <vt:lpwstr>mailto:zorina@iespn.komisc.ru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Л.А.</dc:creator>
  <cp:keywords/>
  <dc:description/>
  <cp:lastModifiedBy>Everyone</cp:lastModifiedBy>
  <cp:revision>2</cp:revision>
  <cp:lastPrinted>2011-09-08T06:12:00Z</cp:lastPrinted>
  <dcterms:created xsi:type="dcterms:W3CDTF">2023-11-24T08:22:00Z</dcterms:created>
  <dcterms:modified xsi:type="dcterms:W3CDTF">2023-11-24T08:22:00Z</dcterms:modified>
</cp:coreProperties>
</file>