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8D4" w:rsidRDefault="004A48D4" w:rsidP="004A48D4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Десятая</w:t>
      </w:r>
      <w:r w:rsidRPr="004F538A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Всероссийская </w:t>
      </w:r>
      <w:r w:rsidRPr="004F538A">
        <w:rPr>
          <w:b/>
          <w:color w:val="FF0000"/>
          <w:sz w:val="28"/>
          <w:szCs w:val="28"/>
        </w:rPr>
        <w:t>научн</w:t>
      </w:r>
      <w:r>
        <w:rPr>
          <w:b/>
          <w:color w:val="FF0000"/>
          <w:sz w:val="28"/>
          <w:szCs w:val="28"/>
        </w:rPr>
        <w:t>о-практическая конференция</w:t>
      </w:r>
    </w:p>
    <w:p w:rsidR="004A48D4" w:rsidRPr="004F538A" w:rsidRDefault="004A48D4" w:rsidP="004A48D4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(с международным участием)</w:t>
      </w:r>
    </w:p>
    <w:p w:rsidR="004A48D4" w:rsidRPr="004F538A" w:rsidRDefault="004A48D4" w:rsidP="004A48D4">
      <w:pPr>
        <w:jc w:val="center"/>
        <w:rPr>
          <w:b/>
          <w:caps/>
          <w:color w:val="FF0000"/>
          <w:sz w:val="28"/>
          <w:szCs w:val="28"/>
        </w:rPr>
      </w:pPr>
      <w:r w:rsidRPr="004F538A">
        <w:rPr>
          <w:b/>
          <w:caps/>
          <w:color w:val="FF0000"/>
          <w:sz w:val="28"/>
          <w:szCs w:val="28"/>
        </w:rPr>
        <w:t>«АКТУАЛЬНЫЕ ПРОБЛЕМЫ, НАПРАВЛЕНИЯ И МЕХАНИЗМЫ РАЗВИТИЯ ПРОИЗВОДИТЕЛЬНЫХ СИЛ СЕВЕРА</w:t>
      </w:r>
      <w:r>
        <w:rPr>
          <w:b/>
          <w:caps/>
          <w:color w:val="FF0000"/>
          <w:sz w:val="28"/>
          <w:szCs w:val="28"/>
        </w:rPr>
        <w:t xml:space="preserve"> – 2026</w:t>
      </w:r>
      <w:r w:rsidRPr="004F538A">
        <w:rPr>
          <w:b/>
          <w:caps/>
          <w:color w:val="FF0000"/>
          <w:sz w:val="28"/>
          <w:szCs w:val="28"/>
        </w:rPr>
        <w:t>»</w:t>
      </w:r>
    </w:p>
    <w:p w:rsidR="004A48D4" w:rsidRPr="004F538A" w:rsidRDefault="004A48D4" w:rsidP="004A48D4">
      <w:pPr>
        <w:jc w:val="center"/>
        <w:rPr>
          <w:b/>
          <w:bCs/>
          <w:sz w:val="28"/>
          <w:szCs w:val="28"/>
        </w:rPr>
      </w:pPr>
    </w:p>
    <w:p w:rsidR="004A48D4" w:rsidRPr="004F538A" w:rsidRDefault="004A48D4" w:rsidP="004A48D4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Второе</w:t>
      </w:r>
      <w:r w:rsidRPr="004F538A">
        <w:rPr>
          <w:b/>
          <w:bCs/>
          <w:i/>
          <w:sz w:val="28"/>
          <w:szCs w:val="28"/>
        </w:rPr>
        <w:t xml:space="preserve"> информационное письмо</w:t>
      </w:r>
    </w:p>
    <w:p w:rsidR="004A48D4" w:rsidRPr="004F538A" w:rsidRDefault="004A48D4" w:rsidP="004A48D4">
      <w:pPr>
        <w:ind w:firstLine="709"/>
        <w:jc w:val="center"/>
        <w:rPr>
          <w:b/>
          <w:bCs/>
          <w:sz w:val="28"/>
          <w:szCs w:val="28"/>
        </w:rPr>
      </w:pPr>
    </w:p>
    <w:p w:rsidR="00D943CF" w:rsidRPr="00FD7A41" w:rsidRDefault="004A48D4" w:rsidP="004A48D4">
      <w:pPr>
        <w:spacing w:after="24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>23-25</w:t>
      </w:r>
      <w:r w:rsidRPr="00FD7A41">
        <w:rPr>
          <w:b/>
          <w:i/>
          <w:sz w:val="28"/>
          <w:szCs w:val="28"/>
        </w:rPr>
        <w:t xml:space="preserve"> сентября 202</w:t>
      </w:r>
      <w:r>
        <w:rPr>
          <w:b/>
          <w:i/>
          <w:sz w:val="28"/>
          <w:szCs w:val="28"/>
        </w:rPr>
        <w:t>6</w:t>
      </w:r>
      <w:r w:rsidRPr="00FD7A41">
        <w:rPr>
          <w:b/>
          <w:i/>
          <w:sz w:val="28"/>
          <w:szCs w:val="28"/>
        </w:rPr>
        <w:t xml:space="preserve"> года</w:t>
      </w:r>
      <w:r w:rsidRPr="00FD7A41">
        <w:rPr>
          <w:sz w:val="28"/>
          <w:szCs w:val="28"/>
        </w:rPr>
        <w:t xml:space="preserve"> </w:t>
      </w:r>
      <w:r w:rsidRPr="008D4B67">
        <w:rPr>
          <w:color w:val="000000"/>
          <w:sz w:val="28"/>
          <w:szCs w:val="28"/>
        </w:rPr>
        <w:t xml:space="preserve">Институт социально-экономических и энергетических проблем Севера ФИЦ Коми НЦ УрО РАН (Республика Коми,           г. Сыктывкар) проводит Десятую </w:t>
      </w:r>
      <w:r w:rsidRPr="00151B1F">
        <w:rPr>
          <w:color w:val="000000"/>
          <w:sz w:val="28"/>
          <w:szCs w:val="28"/>
        </w:rPr>
        <w:t>Всероссийскую научно-практическую конференцию (с международным участием) «Актуальные проблемы, направления и механизмы развития производительных сил Севера – 2026</w:t>
      </w:r>
      <w:r>
        <w:rPr>
          <w:color w:val="000000"/>
          <w:sz w:val="28"/>
          <w:szCs w:val="28"/>
        </w:rPr>
        <w:t>»</w:t>
      </w:r>
      <w:r w:rsidRPr="00151B1F">
        <w:rPr>
          <w:sz w:val="28"/>
          <w:szCs w:val="28"/>
        </w:rPr>
        <w:t>. Конференция проводится в рамках Десятилетия науки и технологий</w:t>
      </w:r>
      <w:r>
        <w:rPr>
          <w:sz w:val="28"/>
          <w:szCs w:val="28"/>
        </w:rPr>
        <w:t xml:space="preserve"> </w:t>
      </w:r>
      <w:r w:rsidRPr="00974EA0">
        <w:rPr>
          <w:sz w:val="28"/>
          <w:szCs w:val="28"/>
        </w:rPr>
        <w:t>и приурочена к Году единства народов России.</w:t>
      </w:r>
    </w:p>
    <w:p w:rsidR="00D943CF" w:rsidRPr="004F538A" w:rsidRDefault="00D943CF" w:rsidP="00D943CF">
      <w:pPr>
        <w:pStyle w:val="a3"/>
        <w:spacing w:after="120"/>
        <w:ind w:firstLine="709"/>
        <w:jc w:val="both"/>
        <w:rPr>
          <w:b/>
          <w:i/>
          <w:color w:val="000000"/>
          <w:szCs w:val="28"/>
        </w:rPr>
      </w:pPr>
      <w:r w:rsidRPr="004F538A">
        <w:rPr>
          <w:b/>
          <w:i/>
          <w:color w:val="000000"/>
          <w:szCs w:val="28"/>
        </w:rPr>
        <w:t>Работа</w:t>
      </w:r>
      <w:r w:rsidR="00226BEB">
        <w:rPr>
          <w:b/>
          <w:i/>
          <w:color w:val="000000"/>
          <w:szCs w:val="28"/>
        </w:rPr>
        <w:t xml:space="preserve"> конференции</w:t>
      </w:r>
      <w:r w:rsidRPr="004F538A">
        <w:rPr>
          <w:b/>
          <w:i/>
          <w:color w:val="000000"/>
          <w:szCs w:val="28"/>
        </w:rPr>
        <w:t xml:space="preserve"> будет организована в рамках следующих направлений:</w:t>
      </w:r>
    </w:p>
    <w:p w:rsidR="00D943CF" w:rsidRDefault="00D943CF" w:rsidP="00D943CF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Человеческий и трудовой потенциал</w:t>
      </w:r>
      <w:r w:rsidRPr="004F538A">
        <w:rPr>
          <w:color w:val="000000"/>
          <w:sz w:val="28"/>
          <w:szCs w:val="28"/>
        </w:rPr>
        <w:t xml:space="preserve"> северных регионов.</w:t>
      </w:r>
    </w:p>
    <w:p w:rsidR="00D943CF" w:rsidRPr="00416470" w:rsidRDefault="00D943CF" w:rsidP="00D943CF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Рациональное природопользование и экологическая безопасность.</w:t>
      </w:r>
    </w:p>
    <w:p w:rsidR="00D943CF" w:rsidRPr="00C7476A" w:rsidRDefault="00D943CF" w:rsidP="00D943CF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C7476A">
        <w:rPr>
          <w:color w:val="000000"/>
          <w:sz w:val="28"/>
          <w:szCs w:val="28"/>
        </w:rPr>
        <w:t xml:space="preserve">Функционирование и развитие транспортных систем Севера. </w:t>
      </w:r>
    </w:p>
    <w:p w:rsidR="00D943CF" w:rsidRPr="00C7476A" w:rsidRDefault="00D943CF" w:rsidP="00D943CF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C7476A">
        <w:rPr>
          <w:color w:val="000000"/>
          <w:sz w:val="28"/>
          <w:szCs w:val="28"/>
        </w:rPr>
        <w:t>Технические и экономические проблемы северной энергетики.</w:t>
      </w:r>
    </w:p>
    <w:p w:rsidR="00D943CF" w:rsidRPr="00C7476A" w:rsidRDefault="00D943CF" w:rsidP="005F6A8A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C7476A">
        <w:rPr>
          <w:color w:val="000000"/>
          <w:sz w:val="28"/>
          <w:szCs w:val="28"/>
        </w:rPr>
        <w:t>Проблемы экономического роста регионов Севера.</w:t>
      </w:r>
    </w:p>
    <w:p w:rsidR="005F6A8A" w:rsidRDefault="005F6A8A" w:rsidP="00F71F3C">
      <w:pPr>
        <w:pStyle w:val="a3"/>
        <w:spacing w:after="240"/>
        <w:ind w:firstLine="709"/>
        <w:jc w:val="both"/>
        <w:rPr>
          <w:color w:val="000000"/>
          <w:szCs w:val="28"/>
        </w:rPr>
      </w:pPr>
    </w:p>
    <w:p w:rsidR="00D943CF" w:rsidRPr="004F538A" w:rsidRDefault="00D943CF" w:rsidP="005F6A8A">
      <w:pPr>
        <w:pStyle w:val="a3"/>
        <w:ind w:firstLine="709"/>
        <w:jc w:val="both"/>
        <w:rPr>
          <w:color w:val="000000"/>
          <w:szCs w:val="28"/>
        </w:rPr>
      </w:pPr>
      <w:r w:rsidRPr="004F538A">
        <w:rPr>
          <w:color w:val="000000"/>
          <w:szCs w:val="28"/>
        </w:rPr>
        <w:t xml:space="preserve">К участию </w:t>
      </w:r>
      <w:r>
        <w:rPr>
          <w:color w:val="000000"/>
          <w:szCs w:val="28"/>
        </w:rPr>
        <w:t xml:space="preserve">в конференции </w:t>
      </w:r>
      <w:r w:rsidRPr="004F538A">
        <w:rPr>
          <w:color w:val="000000"/>
          <w:szCs w:val="28"/>
        </w:rPr>
        <w:t>приглашаются научные работники и специалисты, занимающиеся соответствующей проблематикой.</w:t>
      </w:r>
    </w:p>
    <w:p w:rsidR="005F6A8A" w:rsidRDefault="005F6A8A" w:rsidP="005F6A8A">
      <w:pPr>
        <w:ind w:firstLine="709"/>
        <w:jc w:val="both"/>
        <w:rPr>
          <w:b/>
          <w:i/>
          <w:sz w:val="28"/>
          <w:szCs w:val="28"/>
        </w:rPr>
      </w:pPr>
    </w:p>
    <w:p w:rsidR="00E85930" w:rsidRDefault="00E85930" w:rsidP="005F6A8A">
      <w:pPr>
        <w:ind w:firstLine="709"/>
        <w:jc w:val="both"/>
        <w:rPr>
          <w:b/>
          <w:i/>
          <w:sz w:val="28"/>
          <w:szCs w:val="28"/>
        </w:rPr>
      </w:pPr>
    </w:p>
    <w:p w:rsidR="00226BEB" w:rsidRDefault="00226BEB" w:rsidP="005F6A8A">
      <w:pPr>
        <w:ind w:firstLine="709"/>
        <w:jc w:val="both"/>
        <w:rPr>
          <w:b/>
          <w:i/>
          <w:sz w:val="28"/>
          <w:szCs w:val="28"/>
        </w:rPr>
      </w:pPr>
    </w:p>
    <w:p w:rsidR="00D943CF" w:rsidRPr="009B336D" w:rsidRDefault="00D943CF" w:rsidP="005F6A8A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>Тексты док</w:t>
      </w:r>
      <w:r w:rsidRPr="006A719D">
        <w:rPr>
          <w:b/>
          <w:i/>
          <w:sz w:val="28"/>
          <w:szCs w:val="28"/>
        </w:rPr>
        <w:t>лад</w:t>
      </w:r>
      <w:r>
        <w:rPr>
          <w:b/>
          <w:i/>
          <w:sz w:val="28"/>
          <w:szCs w:val="28"/>
        </w:rPr>
        <w:t>ов</w:t>
      </w:r>
      <w:r w:rsidRPr="006A719D">
        <w:rPr>
          <w:b/>
          <w:i/>
          <w:sz w:val="28"/>
          <w:szCs w:val="28"/>
        </w:rPr>
        <w:t xml:space="preserve"> </w:t>
      </w:r>
      <w:r w:rsidRPr="00D803F7">
        <w:rPr>
          <w:sz w:val="28"/>
          <w:szCs w:val="28"/>
        </w:rPr>
        <w:t>для опубликования, оформленные в виде</w:t>
      </w:r>
      <w:r>
        <w:rPr>
          <w:b/>
          <w:i/>
          <w:sz w:val="28"/>
          <w:szCs w:val="28"/>
        </w:rPr>
        <w:t xml:space="preserve"> научных статей</w:t>
      </w:r>
      <w:r w:rsidRPr="00D803F7">
        <w:rPr>
          <w:sz w:val="28"/>
          <w:szCs w:val="28"/>
        </w:rPr>
        <w:t>, направлять</w:t>
      </w:r>
      <w:r w:rsidRPr="004F538A">
        <w:rPr>
          <w:sz w:val="28"/>
          <w:szCs w:val="28"/>
        </w:rPr>
        <w:t xml:space="preserve"> </w:t>
      </w:r>
      <w:r w:rsidR="0078116E">
        <w:rPr>
          <w:sz w:val="28"/>
          <w:szCs w:val="28"/>
        </w:rPr>
        <w:t>на</w:t>
      </w:r>
      <w:r w:rsidR="0078116E" w:rsidRPr="004F538A">
        <w:rPr>
          <w:sz w:val="28"/>
          <w:szCs w:val="28"/>
        </w:rPr>
        <w:t xml:space="preserve"> адрес </w:t>
      </w:r>
      <w:hyperlink r:id="rId8" w:history="1">
        <w:r w:rsidR="0078116E" w:rsidRPr="0097019B">
          <w:rPr>
            <w:rStyle w:val="a7"/>
            <w:sz w:val="28"/>
            <w:szCs w:val="28"/>
            <w:lang w:val="en-US"/>
          </w:rPr>
          <w:t>zorina</w:t>
        </w:r>
        <w:r w:rsidR="0078116E" w:rsidRPr="0097019B">
          <w:rPr>
            <w:rStyle w:val="a7"/>
            <w:sz w:val="28"/>
            <w:szCs w:val="28"/>
          </w:rPr>
          <w:t>@iespn.komisc.ru</w:t>
        </w:r>
      </w:hyperlink>
      <w:r w:rsidR="0078116E" w:rsidRPr="006A719D">
        <w:rPr>
          <w:color w:val="000000"/>
          <w:sz w:val="28"/>
          <w:szCs w:val="28"/>
        </w:rPr>
        <w:t xml:space="preserve"> </w:t>
      </w:r>
      <w:r w:rsidR="0078116E">
        <w:rPr>
          <w:sz w:val="28"/>
          <w:szCs w:val="28"/>
        </w:rPr>
        <w:t xml:space="preserve">(с указанием темы </w:t>
      </w:r>
      <w:r w:rsidR="0078116E" w:rsidRPr="009B336D">
        <w:rPr>
          <w:b/>
          <w:i/>
          <w:sz w:val="28"/>
          <w:szCs w:val="28"/>
        </w:rPr>
        <w:t>«</w:t>
      </w:r>
      <w:r w:rsidR="0078116E">
        <w:rPr>
          <w:b/>
          <w:i/>
          <w:sz w:val="28"/>
          <w:szCs w:val="28"/>
        </w:rPr>
        <w:t>Де</w:t>
      </w:r>
      <w:r w:rsidR="00226BEB">
        <w:rPr>
          <w:b/>
          <w:i/>
          <w:sz w:val="28"/>
          <w:szCs w:val="28"/>
        </w:rPr>
        <w:t>с</w:t>
      </w:r>
      <w:r w:rsidR="0078116E">
        <w:rPr>
          <w:b/>
          <w:i/>
          <w:sz w:val="28"/>
          <w:szCs w:val="28"/>
        </w:rPr>
        <w:t>ятая научно-практическая конференция</w:t>
      </w:r>
      <w:r w:rsidR="0078116E" w:rsidRPr="009B336D">
        <w:rPr>
          <w:b/>
          <w:i/>
          <w:sz w:val="28"/>
          <w:szCs w:val="28"/>
        </w:rPr>
        <w:t>»</w:t>
      </w:r>
      <w:r w:rsidR="0078116E">
        <w:rPr>
          <w:sz w:val="28"/>
          <w:szCs w:val="28"/>
        </w:rPr>
        <w:t xml:space="preserve">) </w:t>
      </w:r>
      <w:r w:rsidR="004A48D4" w:rsidRPr="0019644F">
        <w:rPr>
          <w:b/>
          <w:sz w:val="28"/>
          <w:szCs w:val="28"/>
        </w:rPr>
        <w:t>до 6 июля 2026 года</w:t>
      </w:r>
      <w:r w:rsidRPr="009B336D">
        <w:rPr>
          <w:color w:val="000000"/>
          <w:sz w:val="28"/>
          <w:szCs w:val="28"/>
        </w:rPr>
        <w:t xml:space="preserve">. Сборник </w:t>
      </w:r>
      <w:r>
        <w:rPr>
          <w:color w:val="000000"/>
          <w:sz w:val="28"/>
          <w:szCs w:val="28"/>
        </w:rPr>
        <w:t>статей</w:t>
      </w:r>
      <w:r w:rsidRPr="009B336D">
        <w:rPr>
          <w:color w:val="000000"/>
          <w:sz w:val="28"/>
          <w:szCs w:val="28"/>
        </w:rPr>
        <w:t xml:space="preserve"> предполагается издать </w:t>
      </w:r>
      <w:r>
        <w:rPr>
          <w:b/>
          <w:color w:val="000000"/>
          <w:sz w:val="28"/>
          <w:szCs w:val="28"/>
        </w:rPr>
        <w:t>после проведения</w:t>
      </w:r>
      <w:r w:rsidRPr="009B336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конференции</w:t>
      </w:r>
      <w:r w:rsidRPr="009B336D">
        <w:rPr>
          <w:color w:val="000000"/>
          <w:sz w:val="28"/>
          <w:szCs w:val="28"/>
        </w:rPr>
        <w:t>.</w:t>
      </w:r>
    </w:p>
    <w:p w:rsidR="005F6A8A" w:rsidRDefault="005F6A8A" w:rsidP="005F6A8A">
      <w:pPr>
        <w:ind w:firstLine="709"/>
        <w:jc w:val="both"/>
        <w:rPr>
          <w:color w:val="000000"/>
          <w:sz w:val="28"/>
          <w:szCs w:val="28"/>
        </w:rPr>
      </w:pPr>
    </w:p>
    <w:p w:rsidR="00E85930" w:rsidRDefault="00E85930" w:rsidP="005F6A8A">
      <w:pPr>
        <w:ind w:firstLine="709"/>
        <w:jc w:val="both"/>
        <w:rPr>
          <w:color w:val="000000"/>
          <w:sz w:val="28"/>
          <w:szCs w:val="28"/>
        </w:rPr>
      </w:pPr>
    </w:p>
    <w:p w:rsidR="00226BEB" w:rsidRDefault="00226BEB" w:rsidP="005F6A8A">
      <w:pPr>
        <w:ind w:firstLine="709"/>
        <w:jc w:val="both"/>
        <w:rPr>
          <w:color w:val="000000"/>
          <w:sz w:val="28"/>
          <w:szCs w:val="28"/>
        </w:rPr>
      </w:pPr>
    </w:p>
    <w:p w:rsidR="00D943CF" w:rsidRDefault="00D943CF" w:rsidP="005F6A8A">
      <w:pPr>
        <w:ind w:firstLine="709"/>
        <w:jc w:val="both"/>
        <w:rPr>
          <w:color w:val="000000"/>
          <w:sz w:val="28"/>
          <w:szCs w:val="28"/>
        </w:rPr>
      </w:pPr>
      <w:r w:rsidRPr="004F538A">
        <w:rPr>
          <w:color w:val="000000"/>
          <w:sz w:val="28"/>
          <w:szCs w:val="28"/>
        </w:rPr>
        <w:t xml:space="preserve">В течение 10 дней с момента получения </w:t>
      </w:r>
      <w:r>
        <w:rPr>
          <w:color w:val="000000"/>
          <w:sz w:val="28"/>
          <w:szCs w:val="28"/>
        </w:rPr>
        <w:t>заявки</w:t>
      </w:r>
      <w:r w:rsidRPr="004F538A">
        <w:rPr>
          <w:color w:val="000000"/>
          <w:sz w:val="28"/>
          <w:szCs w:val="28"/>
        </w:rPr>
        <w:t xml:space="preserve"> и статьи Вам будет выслано подтверждение о получении материалов. Подтверждение высылается по электронной почте, указанной в </w:t>
      </w:r>
      <w:r>
        <w:rPr>
          <w:color w:val="000000"/>
          <w:sz w:val="28"/>
          <w:szCs w:val="28"/>
        </w:rPr>
        <w:t>Вашей заявке</w:t>
      </w:r>
      <w:r w:rsidRPr="004F538A">
        <w:rPr>
          <w:color w:val="000000"/>
          <w:sz w:val="28"/>
          <w:szCs w:val="28"/>
        </w:rPr>
        <w:t xml:space="preserve">. В случае отсутствия подтверждения необходимо связаться с </w:t>
      </w:r>
      <w:r>
        <w:rPr>
          <w:color w:val="000000"/>
          <w:sz w:val="28"/>
          <w:szCs w:val="28"/>
        </w:rPr>
        <w:t>О</w:t>
      </w:r>
      <w:r w:rsidRPr="004F538A">
        <w:rPr>
          <w:color w:val="000000"/>
          <w:sz w:val="28"/>
          <w:szCs w:val="28"/>
        </w:rPr>
        <w:t>ргкомитетом по тел</w:t>
      </w:r>
      <w:r>
        <w:rPr>
          <w:color w:val="000000"/>
          <w:sz w:val="28"/>
          <w:szCs w:val="28"/>
        </w:rPr>
        <w:t>.</w:t>
      </w:r>
      <w:r w:rsidRPr="004F538A">
        <w:rPr>
          <w:sz w:val="28"/>
          <w:szCs w:val="28"/>
        </w:rPr>
        <w:t xml:space="preserve"> (8212) 24-57-95</w:t>
      </w:r>
      <w:r>
        <w:rPr>
          <w:sz w:val="28"/>
          <w:szCs w:val="28"/>
        </w:rPr>
        <w:t xml:space="preserve"> (Попова Лариса Алексеевна) </w:t>
      </w:r>
      <w:r w:rsidRPr="004F538A">
        <w:rPr>
          <w:color w:val="000000"/>
          <w:sz w:val="28"/>
          <w:szCs w:val="28"/>
        </w:rPr>
        <w:t>или по электронной почте</w:t>
      </w:r>
      <w:r>
        <w:rPr>
          <w:color w:val="000000"/>
          <w:sz w:val="28"/>
          <w:szCs w:val="28"/>
        </w:rPr>
        <w:t xml:space="preserve"> </w:t>
      </w:r>
      <w:hyperlink r:id="rId9" w:history="1">
        <w:r w:rsidRPr="0097019B">
          <w:rPr>
            <w:rStyle w:val="a7"/>
            <w:sz w:val="28"/>
            <w:szCs w:val="28"/>
            <w:lang w:val="en-US"/>
          </w:rPr>
          <w:t>zorina</w:t>
        </w:r>
        <w:r w:rsidRPr="0097019B">
          <w:rPr>
            <w:rStyle w:val="a7"/>
            <w:sz w:val="28"/>
            <w:szCs w:val="28"/>
          </w:rPr>
          <w:t>@iespn.komisc.ru</w:t>
        </w:r>
      </w:hyperlink>
      <w:r>
        <w:rPr>
          <w:color w:val="000000"/>
          <w:sz w:val="28"/>
          <w:szCs w:val="28"/>
        </w:rPr>
        <w:t xml:space="preserve"> (Зорина Елена Николаевна)</w:t>
      </w:r>
      <w:r w:rsidRPr="004F538A">
        <w:rPr>
          <w:color w:val="000000"/>
          <w:sz w:val="28"/>
          <w:szCs w:val="28"/>
        </w:rPr>
        <w:t xml:space="preserve">. </w:t>
      </w:r>
    </w:p>
    <w:p w:rsidR="001B051F" w:rsidRDefault="001B051F" w:rsidP="005F6A8A">
      <w:pPr>
        <w:ind w:firstLine="709"/>
        <w:jc w:val="both"/>
        <w:rPr>
          <w:b/>
          <w:bCs/>
          <w:i/>
          <w:color w:val="000000"/>
          <w:sz w:val="28"/>
          <w:szCs w:val="28"/>
        </w:rPr>
      </w:pPr>
    </w:p>
    <w:p w:rsidR="00C30416" w:rsidRDefault="00C30416" w:rsidP="00A32CD7">
      <w:pPr>
        <w:spacing w:after="120"/>
        <w:ind w:firstLine="709"/>
        <w:jc w:val="both"/>
        <w:rPr>
          <w:b/>
          <w:bCs/>
          <w:i/>
          <w:color w:val="000000"/>
          <w:sz w:val="28"/>
          <w:szCs w:val="28"/>
        </w:rPr>
      </w:pPr>
    </w:p>
    <w:p w:rsidR="00C30416" w:rsidRDefault="00C30416" w:rsidP="00A32CD7">
      <w:pPr>
        <w:spacing w:after="120"/>
        <w:ind w:firstLine="709"/>
        <w:jc w:val="both"/>
        <w:rPr>
          <w:b/>
          <w:bCs/>
          <w:i/>
          <w:color w:val="000000"/>
          <w:sz w:val="28"/>
          <w:szCs w:val="28"/>
        </w:rPr>
      </w:pPr>
    </w:p>
    <w:p w:rsidR="00D943CF" w:rsidRPr="00D943CF" w:rsidRDefault="00D943CF" w:rsidP="00D943CF">
      <w:pPr>
        <w:spacing w:after="120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D943CF">
        <w:rPr>
          <w:b/>
          <w:bCs/>
          <w:i/>
          <w:color w:val="000000"/>
          <w:sz w:val="28"/>
          <w:szCs w:val="28"/>
        </w:rPr>
        <w:lastRenderedPageBreak/>
        <w:t xml:space="preserve">Требования, предъявляемые к оформлению статей: </w:t>
      </w:r>
    </w:p>
    <w:p w:rsidR="004A48D4" w:rsidRPr="0019644F" w:rsidRDefault="004A48D4" w:rsidP="004A48D4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19644F">
        <w:rPr>
          <w:color w:val="000000"/>
          <w:sz w:val="28"/>
          <w:szCs w:val="28"/>
        </w:rPr>
        <w:t xml:space="preserve">Материал предоставляется в текстовом редакторе Microsoft Word 2007 в формате </w:t>
      </w:r>
      <w:r w:rsidRPr="0019644F">
        <w:rPr>
          <w:b/>
          <w:i/>
          <w:color w:val="000000"/>
          <w:sz w:val="28"/>
          <w:szCs w:val="28"/>
        </w:rPr>
        <w:t>.</w:t>
      </w:r>
      <w:r w:rsidRPr="0019644F">
        <w:rPr>
          <w:b/>
          <w:color w:val="000000"/>
          <w:sz w:val="28"/>
          <w:szCs w:val="28"/>
        </w:rPr>
        <w:t>do</w:t>
      </w:r>
      <w:r w:rsidRPr="0019644F">
        <w:rPr>
          <w:b/>
          <w:color w:val="000000"/>
          <w:sz w:val="28"/>
          <w:szCs w:val="28"/>
          <w:lang w:val="en-US"/>
        </w:rPr>
        <w:t>c</w:t>
      </w:r>
      <w:r w:rsidRPr="0019644F">
        <w:rPr>
          <w:b/>
          <w:color w:val="000000"/>
          <w:sz w:val="28"/>
          <w:szCs w:val="28"/>
        </w:rPr>
        <w:t>x</w:t>
      </w:r>
      <w:r w:rsidRPr="0019644F">
        <w:rPr>
          <w:color w:val="000000"/>
          <w:sz w:val="28"/>
          <w:szCs w:val="28"/>
        </w:rPr>
        <w:t xml:space="preserve"> (</w:t>
      </w:r>
      <w:r w:rsidRPr="0019644F">
        <w:rPr>
          <w:b/>
          <w:i/>
          <w:color w:val="000000"/>
          <w:sz w:val="28"/>
          <w:szCs w:val="28"/>
        </w:rPr>
        <w:t>обязательное требование!</w:t>
      </w:r>
      <w:r w:rsidRPr="0019644F">
        <w:rPr>
          <w:color w:val="000000"/>
          <w:sz w:val="28"/>
          <w:szCs w:val="28"/>
        </w:rPr>
        <w:t xml:space="preserve">). </w:t>
      </w:r>
    </w:p>
    <w:p w:rsidR="004A48D4" w:rsidRPr="0019644F" w:rsidRDefault="004A48D4" w:rsidP="004A48D4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19644F">
        <w:rPr>
          <w:color w:val="000000"/>
          <w:sz w:val="28"/>
          <w:szCs w:val="28"/>
        </w:rPr>
        <w:t xml:space="preserve">Название файла составляют фамилии всех соавторов и город: </w:t>
      </w:r>
      <w:r>
        <w:rPr>
          <w:b/>
          <w:i/>
          <w:color w:val="000000"/>
          <w:sz w:val="28"/>
          <w:szCs w:val="28"/>
        </w:rPr>
        <w:t>Поташева</w:t>
      </w:r>
      <w:r w:rsidRPr="00151B1F">
        <w:rPr>
          <w:b/>
          <w:i/>
          <w:color w:val="000000"/>
          <w:sz w:val="28"/>
          <w:szCs w:val="28"/>
        </w:rPr>
        <w:t>_</w:t>
      </w:r>
      <w:r>
        <w:rPr>
          <w:b/>
          <w:i/>
          <w:color w:val="000000"/>
          <w:sz w:val="28"/>
          <w:szCs w:val="28"/>
        </w:rPr>
        <w:t>Морошкина</w:t>
      </w:r>
      <w:r w:rsidRPr="00151B1F">
        <w:rPr>
          <w:b/>
          <w:i/>
          <w:color w:val="000000"/>
          <w:sz w:val="28"/>
          <w:szCs w:val="28"/>
        </w:rPr>
        <w:t>_</w:t>
      </w:r>
      <w:r>
        <w:rPr>
          <w:b/>
          <w:i/>
          <w:color w:val="000000"/>
          <w:sz w:val="28"/>
          <w:szCs w:val="28"/>
        </w:rPr>
        <w:t>Петрозаводск</w:t>
      </w:r>
      <w:r w:rsidRPr="0019644F">
        <w:rPr>
          <w:b/>
          <w:i/>
          <w:color w:val="000000"/>
          <w:sz w:val="28"/>
          <w:szCs w:val="28"/>
        </w:rPr>
        <w:t>_статья</w:t>
      </w:r>
      <w:r w:rsidRPr="0019644F">
        <w:rPr>
          <w:color w:val="000000"/>
          <w:sz w:val="28"/>
          <w:szCs w:val="28"/>
        </w:rPr>
        <w:t xml:space="preserve">, </w:t>
      </w:r>
      <w:r>
        <w:rPr>
          <w:b/>
          <w:i/>
          <w:color w:val="000000"/>
          <w:sz w:val="28"/>
          <w:szCs w:val="28"/>
        </w:rPr>
        <w:t>Иванова</w:t>
      </w:r>
      <w:r w:rsidRPr="00151B1F">
        <w:rPr>
          <w:b/>
          <w:i/>
          <w:color w:val="000000"/>
          <w:sz w:val="28"/>
          <w:szCs w:val="28"/>
        </w:rPr>
        <w:t>_</w:t>
      </w:r>
      <w:r>
        <w:rPr>
          <w:b/>
          <w:i/>
          <w:color w:val="000000"/>
          <w:sz w:val="28"/>
          <w:szCs w:val="28"/>
        </w:rPr>
        <w:t>Апатиты</w:t>
      </w:r>
      <w:r w:rsidRPr="0019644F">
        <w:rPr>
          <w:b/>
          <w:i/>
          <w:color w:val="000000"/>
          <w:sz w:val="28"/>
          <w:szCs w:val="28"/>
        </w:rPr>
        <w:t>_статья</w:t>
      </w:r>
      <w:r w:rsidRPr="0019644F">
        <w:rPr>
          <w:color w:val="000000"/>
          <w:sz w:val="28"/>
          <w:szCs w:val="28"/>
        </w:rPr>
        <w:t xml:space="preserve">. </w:t>
      </w:r>
    </w:p>
    <w:p w:rsidR="004A48D4" w:rsidRPr="0019644F" w:rsidRDefault="004A48D4" w:rsidP="004A48D4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19644F">
        <w:rPr>
          <w:color w:val="000000"/>
          <w:sz w:val="28"/>
          <w:szCs w:val="28"/>
        </w:rPr>
        <w:t xml:space="preserve">Объем материала – </w:t>
      </w:r>
      <w:r w:rsidRPr="0019644F">
        <w:rPr>
          <w:b/>
          <w:i/>
          <w:sz w:val="28"/>
          <w:szCs w:val="28"/>
        </w:rPr>
        <w:t>до 20000 знаков (с пробелами)</w:t>
      </w:r>
      <w:r w:rsidRPr="0019644F">
        <w:rPr>
          <w:color w:val="000000"/>
          <w:sz w:val="28"/>
          <w:szCs w:val="28"/>
        </w:rPr>
        <w:t xml:space="preserve">. </w:t>
      </w:r>
    </w:p>
    <w:p w:rsidR="004A48D4" w:rsidRPr="0019644F" w:rsidRDefault="004A48D4" w:rsidP="004A48D4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19644F">
        <w:rPr>
          <w:color w:val="000000"/>
          <w:sz w:val="28"/>
          <w:szCs w:val="28"/>
        </w:rPr>
        <w:t xml:space="preserve">Поля: правое и левое – </w:t>
      </w:r>
      <w:r w:rsidRPr="0019644F">
        <w:rPr>
          <w:b/>
          <w:i/>
          <w:color w:val="000000"/>
          <w:sz w:val="28"/>
          <w:szCs w:val="28"/>
        </w:rPr>
        <w:t>2,5</w:t>
      </w:r>
      <w:r w:rsidRPr="0019644F">
        <w:rPr>
          <w:color w:val="000000"/>
          <w:sz w:val="28"/>
          <w:szCs w:val="28"/>
        </w:rPr>
        <w:t xml:space="preserve"> см; верхнее и нижнее – </w:t>
      </w:r>
      <w:r w:rsidRPr="0019644F">
        <w:rPr>
          <w:b/>
          <w:i/>
          <w:color w:val="000000"/>
          <w:sz w:val="28"/>
          <w:szCs w:val="28"/>
        </w:rPr>
        <w:t>2</w:t>
      </w:r>
      <w:r w:rsidRPr="0019644F">
        <w:rPr>
          <w:color w:val="000000"/>
          <w:sz w:val="28"/>
          <w:szCs w:val="28"/>
        </w:rPr>
        <w:t xml:space="preserve"> см. Шрифт – Times New Roman; размер кегля – </w:t>
      </w:r>
      <w:r w:rsidRPr="0019644F">
        <w:rPr>
          <w:b/>
          <w:i/>
          <w:color w:val="000000"/>
          <w:sz w:val="28"/>
          <w:szCs w:val="28"/>
        </w:rPr>
        <w:t>14</w:t>
      </w:r>
      <w:r w:rsidRPr="0019644F">
        <w:rPr>
          <w:b/>
          <w:color w:val="000000"/>
          <w:sz w:val="28"/>
          <w:szCs w:val="28"/>
        </w:rPr>
        <w:t xml:space="preserve"> </w:t>
      </w:r>
      <w:r w:rsidRPr="0019644F">
        <w:rPr>
          <w:color w:val="000000"/>
          <w:sz w:val="28"/>
          <w:szCs w:val="28"/>
        </w:rPr>
        <w:t xml:space="preserve">пунктов. Межстрочный интервал – </w:t>
      </w:r>
      <w:r w:rsidRPr="0019644F">
        <w:rPr>
          <w:b/>
          <w:i/>
          <w:color w:val="000000"/>
          <w:sz w:val="28"/>
          <w:szCs w:val="28"/>
        </w:rPr>
        <w:t>одинарный</w:t>
      </w:r>
      <w:r w:rsidRPr="0019644F">
        <w:rPr>
          <w:color w:val="000000"/>
          <w:sz w:val="28"/>
          <w:szCs w:val="28"/>
        </w:rPr>
        <w:t xml:space="preserve">. Абзацный отступ – </w:t>
      </w:r>
      <w:r w:rsidRPr="0019644F">
        <w:rPr>
          <w:b/>
          <w:i/>
          <w:color w:val="000000"/>
          <w:sz w:val="28"/>
          <w:szCs w:val="28"/>
        </w:rPr>
        <w:t>1,25</w:t>
      </w:r>
      <w:r w:rsidRPr="0019644F">
        <w:rPr>
          <w:color w:val="000000"/>
          <w:sz w:val="28"/>
          <w:szCs w:val="28"/>
        </w:rPr>
        <w:t xml:space="preserve">. Расстановка переносов – </w:t>
      </w:r>
      <w:r w:rsidRPr="0019644F">
        <w:rPr>
          <w:b/>
          <w:i/>
          <w:color w:val="000000"/>
          <w:sz w:val="28"/>
          <w:szCs w:val="28"/>
        </w:rPr>
        <w:t>автоматическая</w:t>
      </w:r>
      <w:r w:rsidRPr="0019644F">
        <w:rPr>
          <w:b/>
          <w:color w:val="000000"/>
          <w:sz w:val="28"/>
          <w:szCs w:val="28"/>
        </w:rPr>
        <w:t xml:space="preserve"> </w:t>
      </w:r>
      <w:r w:rsidRPr="0019644F">
        <w:rPr>
          <w:color w:val="000000"/>
          <w:sz w:val="28"/>
          <w:szCs w:val="28"/>
        </w:rPr>
        <w:t>(с шириной зоны переноса 0,63).</w:t>
      </w:r>
    </w:p>
    <w:p w:rsidR="004A48D4" w:rsidRPr="0019644F" w:rsidRDefault="004A48D4" w:rsidP="004A48D4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19644F">
        <w:rPr>
          <w:color w:val="000000"/>
          <w:sz w:val="28"/>
          <w:szCs w:val="28"/>
        </w:rPr>
        <w:t xml:space="preserve">Рисунки, фотографии и таблицы должны быть продублированы в отдельных файлах. Рисунки и фотографии должны быть </w:t>
      </w:r>
      <w:r w:rsidRPr="0019644F">
        <w:rPr>
          <w:b/>
          <w:i/>
          <w:color w:val="000000"/>
          <w:sz w:val="28"/>
          <w:szCs w:val="28"/>
        </w:rPr>
        <w:t>черно-белыми</w:t>
      </w:r>
      <w:r w:rsidRPr="0019644F">
        <w:rPr>
          <w:color w:val="000000"/>
          <w:sz w:val="28"/>
          <w:szCs w:val="28"/>
        </w:rPr>
        <w:t xml:space="preserve">, с разрешением не ниже 300 пикс/дюйм. Рисунки, фотографии и таблицы должны быть пронумерованы и иметь названия. В тексте необходима ссылка на конкретный рисунок или таблицу (например, «Результаты исследования представлены в табл. 2»). Размер шрифта в таблице – </w:t>
      </w:r>
      <w:r w:rsidRPr="0019644F">
        <w:rPr>
          <w:b/>
          <w:i/>
          <w:color w:val="000000"/>
          <w:sz w:val="28"/>
          <w:szCs w:val="28"/>
        </w:rPr>
        <w:t>11</w:t>
      </w:r>
      <w:r w:rsidRPr="0019644F">
        <w:rPr>
          <w:b/>
          <w:color w:val="000000"/>
          <w:sz w:val="28"/>
          <w:szCs w:val="28"/>
        </w:rPr>
        <w:t xml:space="preserve"> </w:t>
      </w:r>
      <w:r w:rsidRPr="0019644F">
        <w:rPr>
          <w:color w:val="000000"/>
          <w:sz w:val="28"/>
          <w:szCs w:val="28"/>
        </w:rPr>
        <w:t xml:space="preserve">пунктов. Название рисунка и комментарий располагаются под ним, название таблицы – над ней. Оформление таблиц и рисунков </w:t>
      </w:r>
      <w:r w:rsidRPr="0019644F">
        <w:rPr>
          <w:b/>
          <w:i/>
          <w:color w:val="000000"/>
          <w:sz w:val="28"/>
          <w:szCs w:val="28"/>
        </w:rPr>
        <w:t>только в книжном формате</w:t>
      </w:r>
      <w:r w:rsidRPr="0019644F">
        <w:rPr>
          <w:color w:val="000000"/>
          <w:sz w:val="28"/>
          <w:szCs w:val="28"/>
        </w:rPr>
        <w:t>.</w:t>
      </w:r>
    </w:p>
    <w:p w:rsidR="004A48D4" w:rsidRPr="0019644F" w:rsidRDefault="004A48D4" w:rsidP="004A48D4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19644F">
        <w:rPr>
          <w:color w:val="000000"/>
          <w:sz w:val="28"/>
          <w:szCs w:val="28"/>
        </w:rPr>
        <w:t xml:space="preserve">Ссылки на использованные источники даются в виде </w:t>
      </w:r>
      <w:r w:rsidRPr="0019644F">
        <w:rPr>
          <w:b/>
          <w:i/>
          <w:color w:val="000000"/>
          <w:sz w:val="28"/>
          <w:szCs w:val="28"/>
        </w:rPr>
        <w:t>подстрочных сносок с постраничной нумерацией</w:t>
      </w:r>
      <w:r w:rsidRPr="0019644F">
        <w:rPr>
          <w:color w:val="000000"/>
          <w:sz w:val="28"/>
          <w:szCs w:val="28"/>
        </w:rPr>
        <w:t xml:space="preserve">. </w:t>
      </w:r>
    </w:p>
    <w:p w:rsidR="00734578" w:rsidRDefault="004A48D4" w:rsidP="004A48D4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19644F">
        <w:rPr>
          <w:color w:val="000000"/>
          <w:sz w:val="28"/>
          <w:szCs w:val="28"/>
        </w:rPr>
        <w:t xml:space="preserve">В верхней строке статьи заглавными буквами полужирным шрифтом по центру дается </w:t>
      </w:r>
      <w:r w:rsidRPr="0019644F">
        <w:rPr>
          <w:b/>
          <w:color w:val="000000"/>
          <w:sz w:val="28"/>
          <w:szCs w:val="28"/>
        </w:rPr>
        <w:t>НАЗВАНИЕ СТАТЬИ</w:t>
      </w:r>
      <w:r w:rsidRPr="0019644F">
        <w:rPr>
          <w:color w:val="000000"/>
          <w:sz w:val="28"/>
          <w:szCs w:val="28"/>
        </w:rPr>
        <w:t xml:space="preserve">, после пустой строки – полужирным шрифтом по центру </w:t>
      </w:r>
      <w:r w:rsidRPr="0019644F">
        <w:rPr>
          <w:b/>
          <w:color w:val="000000"/>
          <w:sz w:val="28"/>
          <w:szCs w:val="28"/>
        </w:rPr>
        <w:t>инициалы и фамилия автора/авторов, ученая степень</w:t>
      </w:r>
      <w:r w:rsidRPr="0019644F">
        <w:rPr>
          <w:color w:val="000000"/>
          <w:sz w:val="28"/>
          <w:szCs w:val="28"/>
        </w:rPr>
        <w:t xml:space="preserve">, в следующей строчке – курсивом по центру </w:t>
      </w:r>
      <w:r w:rsidRPr="0019644F">
        <w:rPr>
          <w:i/>
          <w:color w:val="000000"/>
          <w:sz w:val="28"/>
          <w:szCs w:val="28"/>
        </w:rPr>
        <w:t>название организации и город</w:t>
      </w:r>
      <w:r w:rsidRPr="0019644F">
        <w:rPr>
          <w:color w:val="000000"/>
          <w:sz w:val="28"/>
          <w:szCs w:val="28"/>
        </w:rPr>
        <w:t>, после пустой строки – текст статьи.</w:t>
      </w:r>
    </w:p>
    <w:p w:rsidR="008E2556" w:rsidRPr="008E2556" w:rsidRDefault="008E2556" w:rsidP="008E2556">
      <w:pPr>
        <w:ind w:firstLine="709"/>
        <w:jc w:val="both"/>
        <w:rPr>
          <w:b/>
          <w:spacing w:val="-1"/>
          <w:sz w:val="28"/>
          <w:szCs w:val="28"/>
        </w:rPr>
      </w:pPr>
    </w:p>
    <w:p w:rsidR="0039273A" w:rsidRDefault="0039273A" w:rsidP="00A32CD7">
      <w:pPr>
        <w:spacing w:after="120"/>
        <w:ind w:firstLine="709"/>
        <w:jc w:val="both"/>
        <w:rPr>
          <w:b/>
          <w:i/>
          <w:color w:val="000000"/>
          <w:sz w:val="28"/>
          <w:szCs w:val="28"/>
        </w:rPr>
      </w:pPr>
      <w:r w:rsidRPr="0039273A">
        <w:rPr>
          <w:b/>
          <w:i/>
          <w:color w:val="000000"/>
          <w:sz w:val="28"/>
          <w:szCs w:val="28"/>
        </w:rPr>
        <w:t>Образец оформления:</w:t>
      </w:r>
    </w:p>
    <w:p w:rsidR="00ED5379" w:rsidRDefault="00AB09B8" w:rsidP="0039273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ПРОБЛЕМЫ ОЦЕНКИ РЕЗУЛЬТАТИВНОСТИ</w:t>
      </w:r>
    </w:p>
    <w:p w:rsidR="00AB09B8" w:rsidRDefault="00AB09B8" w:rsidP="0039273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ПРИРОДООХРАННОЙ ДЕЯТЕЛЬНОСТИ</w:t>
      </w:r>
    </w:p>
    <w:p w:rsidR="00AB09B8" w:rsidRDefault="00AB09B8" w:rsidP="0039273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РОССИЙСКИХ РЕГИОНАХ</w:t>
      </w:r>
    </w:p>
    <w:p w:rsidR="0039273A" w:rsidRDefault="0039273A" w:rsidP="0039273A">
      <w:pPr>
        <w:jc w:val="center"/>
        <w:rPr>
          <w:b/>
          <w:color w:val="000000"/>
          <w:sz w:val="28"/>
          <w:szCs w:val="28"/>
        </w:rPr>
      </w:pPr>
    </w:p>
    <w:p w:rsidR="0039273A" w:rsidRDefault="00AB09B8" w:rsidP="0039273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С.В. Дорошенко</w:t>
      </w:r>
      <w:r w:rsidR="00ED5379">
        <w:rPr>
          <w:b/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</w:rPr>
        <w:t>д</w:t>
      </w:r>
      <w:r w:rsidR="00ED5379">
        <w:rPr>
          <w:b/>
          <w:color w:val="000000"/>
          <w:sz w:val="28"/>
          <w:szCs w:val="28"/>
        </w:rPr>
        <w:t>.э.н.</w:t>
      </w:r>
    </w:p>
    <w:p w:rsidR="0039273A" w:rsidRDefault="0039273A" w:rsidP="0039273A">
      <w:pP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Институт экономики </w:t>
      </w:r>
      <w:r w:rsidR="00AB09B8">
        <w:rPr>
          <w:i/>
          <w:color w:val="000000"/>
          <w:sz w:val="28"/>
          <w:szCs w:val="28"/>
        </w:rPr>
        <w:t>УрО</w:t>
      </w:r>
      <w:r>
        <w:rPr>
          <w:i/>
          <w:color w:val="000000"/>
          <w:sz w:val="28"/>
          <w:szCs w:val="28"/>
        </w:rPr>
        <w:t xml:space="preserve"> РАН, г. </w:t>
      </w:r>
      <w:r w:rsidR="00AB09B8">
        <w:rPr>
          <w:i/>
          <w:color w:val="000000"/>
          <w:sz w:val="28"/>
          <w:szCs w:val="28"/>
        </w:rPr>
        <w:t>Екатеринбург</w:t>
      </w:r>
    </w:p>
    <w:p w:rsidR="0039273A" w:rsidRDefault="0039273A" w:rsidP="0039273A">
      <w:pPr>
        <w:jc w:val="center"/>
        <w:rPr>
          <w:i/>
          <w:color w:val="000000"/>
          <w:sz w:val="28"/>
          <w:szCs w:val="28"/>
        </w:rPr>
      </w:pPr>
    </w:p>
    <w:p w:rsidR="0039273A" w:rsidRDefault="00261164" w:rsidP="001F2B4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Текст статьи</w:t>
      </w:r>
    </w:p>
    <w:p w:rsidR="001753E8" w:rsidRDefault="001753E8" w:rsidP="0039273A">
      <w:pPr>
        <w:jc w:val="center"/>
        <w:rPr>
          <w:color w:val="000000"/>
          <w:sz w:val="28"/>
          <w:szCs w:val="28"/>
        </w:rPr>
      </w:pPr>
    </w:p>
    <w:p w:rsidR="001F2B4A" w:rsidRDefault="001F2B4A" w:rsidP="00A32CD7">
      <w:pPr>
        <w:spacing w:after="120"/>
        <w:ind w:firstLine="709"/>
        <w:jc w:val="both"/>
        <w:rPr>
          <w:b/>
          <w:i/>
          <w:color w:val="000000"/>
          <w:sz w:val="28"/>
          <w:szCs w:val="28"/>
        </w:rPr>
      </w:pPr>
      <w:r w:rsidRPr="001F2B4A">
        <w:rPr>
          <w:b/>
          <w:i/>
          <w:color w:val="000000"/>
          <w:sz w:val="28"/>
          <w:szCs w:val="28"/>
        </w:rPr>
        <w:t>Образец оформления заголовка таблицы:</w:t>
      </w:r>
    </w:p>
    <w:p w:rsidR="001F2B4A" w:rsidRPr="001F2B4A" w:rsidRDefault="001F2B4A" w:rsidP="001F2B4A">
      <w:pPr>
        <w:pStyle w:val="aa"/>
        <w:spacing w:before="0" w:beforeAutospacing="0" w:after="0" w:afterAutospacing="0"/>
        <w:jc w:val="right"/>
        <w:rPr>
          <w:sz w:val="28"/>
          <w:szCs w:val="28"/>
        </w:rPr>
      </w:pPr>
      <w:r w:rsidRPr="001F2B4A">
        <w:rPr>
          <w:sz w:val="28"/>
          <w:szCs w:val="28"/>
        </w:rPr>
        <w:t>Таблица 1</w:t>
      </w:r>
    </w:p>
    <w:p w:rsidR="001F2B4A" w:rsidRPr="001F2B4A" w:rsidRDefault="001F2B4A" w:rsidP="001F2B4A">
      <w:pPr>
        <w:autoSpaceDE w:val="0"/>
        <w:autoSpaceDN w:val="0"/>
        <w:adjustRightInd w:val="0"/>
        <w:jc w:val="center"/>
        <w:rPr>
          <w:color w:val="231F20"/>
          <w:sz w:val="28"/>
          <w:szCs w:val="28"/>
        </w:rPr>
      </w:pPr>
      <w:r w:rsidRPr="001F2B4A">
        <w:rPr>
          <w:color w:val="231F20"/>
          <w:sz w:val="28"/>
          <w:szCs w:val="28"/>
        </w:rPr>
        <w:t xml:space="preserve">Площадь земель лесного фонда, покрытая лесной растительностью, </w:t>
      </w:r>
    </w:p>
    <w:p w:rsidR="001F2B4A" w:rsidRPr="001F2B4A" w:rsidRDefault="001F2B4A" w:rsidP="001F2B4A">
      <w:pPr>
        <w:autoSpaceDE w:val="0"/>
        <w:autoSpaceDN w:val="0"/>
        <w:adjustRightInd w:val="0"/>
        <w:spacing w:after="120"/>
        <w:jc w:val="center"/>
        <w:rPr>
          <w:color w:val="231F20"/>
          <w:sz w:val="28"/>
          <w:szCs w:val="28"/>
        </w:rPr>
      </w:pPr>
      <w:r w:rsidRPr="001F2B4A">
        <w:rPr>
          <w:color w:val="231F20"/>
          <w:sz w:val="28"/>
          <w:szCs w:val="28"/>
        </w:rPr>
        <w:t>по основным лесообразующим породам (на 1 января, тыс. га)</w:t>
      </w:r>
    </w:p>
    <w:p w:rsidR="001F2B4A" w:rsidRDefault="001F2B4A" w:rsidP="00A32CD7">
      <w:pPr>
        <w:spacing w:after="120"/>
        <w:ind w:firstLine="709"/>
        <w:jc w:val="both"/>
        <w:rPr>
          <w:b/>
          <w:i/>
          <w:color w:val="000000"/>
          <w:sz w:val="28"/>
          <w:szCs w:val="28"/>
        </w:rPr>
      </w:pPr>
      <w:r w:rsidRPr="001F2B4A">
        <w:rPr>
          <w:b/>
          <w:i/>
          <w:color w:val="000000"/>
          <w:sz w:val="28"/>
          <w:szCs w:val="28"/>
        </w:rPr>
        <w:t xml:space="preserve">Образец оформления </w:t>
      </w:r>
      <w:r>
        <w:rPr>
          <w:b/>
          <w:i/>
          <w:color w:val="000000"/>
          <w:sz w:val="28"/>
          <w:szCs w:val="28"/>
        </w:rPr>
        <w:t>подписи под рисунком</w:t>
      </w:r>
      <w:r w:rsidRPr="001F2B4A">
        <w:rPr>
          <w:b/>
          <w:i/>
          <w:color w:val="000000"/>
          <w:sz w:val="28"/>
          <w:szCs w:val="28"/>
        </w:rPr>
        <w:t>:</w:t>
      </w:r>
    </w:p>
    <w:p w:rsidR="001F2B4A" w:rsidRPr="001F2B4A" w:rsidRDefault="001F2B4A" w:rsidP="001F2B4A">
      <w:pPr>
        <w:ind w:right="10"/>
        <w:jc w:val="center"/>
        <w:rPr>
          <w:snapToGrid w:val="0"/>
          <w:sz w:val="28"/>
          <w:szCs w:val="28"/>
        </w:rPr>
      </w:pPr>
      <w:r w:rsidRPr="001F2B4A">
        <w:rPr>
          <w:snapToGrid w:val="0"/>
          <w:sz w:val="28"/>
          <w:szCs w:val="28"/>
        </w:rPr>
        <w:t>Рис. 1. Кругооборот стоимости лесного капитала</w:t>
      </w:r>
    </w:p>
    <w:p w:rsidR="001F2B4A" w:rsidRPr="001F2B4A" w:rsidRDefault="001F2B4A" w:rsidP="001F2B4A">
      <w:pPr>
        <w:ind w:right="10"/>
        <w:jc w:val="center"/>
        <w:rPr>
          <w:snapToGrid w:val="0"/>
          <w:sz w:val="28"/>
          <w:szCs w:val="28"/>
        </w:rPr>
      </w:pPr>
      <w:r w:rsidRPr="001F2B4A">
        <w:rPr>
          <w:snapToGrid w:val="0"/>
          <w:sz w:val="28"/>
          <w:szCs w:val="28"/>
        </w:rPr>
        <w:t>в объектах государственного управления</w:t>
      </w:r>
    </w:p>
    <w:p w:rsidR="000478DB" w:rsidRDefault="00734578" w:rsidP="005F6A8A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A06AC5">
        <w:rPr>
          <w:b/>
          <w:i/>
          <w:color w:val="000000"/>
          <w:sz w:val="28"/>
          <w:szCs w:val="28"/>
        </w:rPr>
        <w:lastRenderedPageBreak/>
        <w:t xml:space="preserve">Сборник </w:t>
      </w:r>
      <w:r w:rsidR="00A32CD7">
        <w:rPr>
          <w:b/>
          <w:i/>
          <w:color w:val="000000"/>
          <w:sz w:val="28"/>
          <w:szCs w:val="28"/>
        </w:rPr>
        <w:t>конференции</w:t>
      </w:r>
      <w:r w:rsidRPr="00A06AC5">
        <w:rPr>
          <w:b/>
          <w:i/>
          <w:color w:val="000000"/>
          <w:sz w:val="28"/>
          <w:szCs w:val="28"/>
        </w:rPr>
        <w:t xml:space="preserve"> будет постатейно размещен в РИНЦ.</w:t>
      </w:r>
    </w:p>
    <w:p w:rsidR="005F6A8A" w:rsidRPr="00A06AC5" w:rsidRDefault="005F6A8A" w:rsidP="005F6A8A">
      <w:pPr>
        <w:ind w:firstLine="709"/>
        <w:jc w:val="both"/>
        <w:rPr>
          <w:b/>
          <w:i/>
          <w:color w:val="000000"/>
          <w:sz w:val="28"/>
          <w:szCs w:val="28"/>
        </w:rPr>
      </w:pPr>
    </w:p>
    <w:p w:rsidR="008E2556" w:rsidRPr="008E2556" w:rsidRDefault="00CD5BA8" w:rsidP="008E2556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Поэтому с</w:t>
      </w:r>
      <w:r w:rsidR="008E2556" w:rsidRPr="008E2556">
        <w:rPr>
          <w:spacing w:val="-1"/>
          <w:sz w:val="28"/>
          <w:szCs w:val="28"/>
        </w:rPr>
        <w:t xml:space="preserve">татья должна соответствовать требованиям РИНЦ, т.е. помимо основного текста содержать следующие сведения </w:t>
      </w:r>
      <w:r w:rsidR="008E2556" w:rsidRPr="00414361">
        <w:rPr>
          <w:b/>
          <w:i/>
          <w:spacing w:val="-1"/>
          <w:sz w:val="28"/>
          <w:szCs w:val="28"/>
        </w:rPr>
        <w:t>на русском язык</w:t>
      </w:r>
      <w:r w:rsidR="004A48D4">
        <w:rPr>
          <w:b/>
          <w:i/>
          <w:spacing w:val="-1"/>
          <w:sz w:val="28"/>
          <w:szCs w:val="28"/>
        </w:rPr>
        <w:t>е</w:t>
      </w:r>
      <w:r w:rsidR="008E2556" w:rsidRPr="00414361">
        <w:rPr>
          <w:spacing w:val="-1"/>
          <w:sz w:val="28"/>
          <w:szCs w:val="28"/>
        </w:rPr>
        <w:t>:</w:t>
      </w:r>
      <w:r w:rsidR="008E2556" w:rsidRPr="008E2556">
        <w:rPr>
          <w:spacing w:val="-1"/>
          <w:sz w:val="28"/>
          <w:szCs w:val="28"/>
        </w:rPr>
        <w:t xml:space="preserve">   </w:t>
      </w:r>
    </w:p>
    <w:p w:rsidR="008E2556" w:rsidRPr="008E2556" w:rsidRDefault="008E2556" w:rsidP="008E2556">
      <w:pPr>
        <w:pStyle w:val="a8"/>
        <w:numPr>
          <w:ilvl w:val="0"/>
          <w:numId w:val="7"/>
        </w:numPr>
        <w:ind w:left="1134" w:hanging="425"/>
        <w:contextualSpacing w:val="0"/>
        <w:jc w:val="both"/>
        <w:rPr>
          <w:spacing w:val="-1"/>
          <w:sz w:val="28"/>
          <w:szCs w:val="28"/>
          <w:lang w:val="ru-RU" w:eastAsia="ru-RU"/>
        </w:rPr>
      </w:pPr>
      <w:r w:rsidRPr="008E2556">
        <w:rPr>
          <w:spacing w:val="-1"/>
          <w:sz w:val="28"/>
          <w:szCs w:val="28"/>
          <w:lang w:val="ru-RU" w:eastAsia="ru-RU"/>
        </w:rPr>
        <w:t>фамилия, имя, отчество автора (авторов) полностью;</w:t>
      </w:r>
    </w:p>
    <w:p w:rsidR="008E2556" w:rsidRPr="008E2556" w:rsidRDefault="008E2556" w:rsidP="008E2556">
      <w:pPr>
        <w:pStyle w:val="a8"/>
        <w:numPr>
          <w:ilvl w:val="0"/>
          <w:numId w:val="7"/>
        </w:numPr>
        <w:ind w:left="1134" w:hanging="425"/>
        <w:contextualSpacing w:val="0"/>
        <w:jc w:val="both"/>
        <w:rPr>
          <w:spacing w:val="-1"/>
          <w:sz w:val="28"/>
          <w:szCs w:val="28"/>
          <w:lang w:val="ru-RU" w:eastAsia="ru-RU"/>
        </w:rPr>
      </w:pPr>
      <w:r w:rsidRPr="008E2556">
        <w:rPr>
          <w:spacing w:val="-1"/>
          <w:sz w:val="28"/>
          <w:szCs w:val="28"/>
          <w:lang w:val="ru-RU" w:eastAsia="ru-RU"/>
        </w:rPr>
        <w:t xml:space="preserve">ученая степень, звание, должность; </w:t>
      </w:r>
    </w:p>
    <w:p w:rsidR="008E2556" w:rsidRPr="008E2556" w:rsidRDefault="008E2556" w:rsidP="008E2556">
      <w:pPr>
        <w:pStyle w:val="a8"/>
        <w:numPr>
          <w:ilvl w:val="0"/>
          <w:numId w:val="7"/>
        </w:numPr>
        <w:ind w:left="1134" w:hanging="425"/>
        <w:contextualSpacing w:val="0"/>
        <w:jc w:val="both"/>
        <w:rPr>
          <w:spacing w:val="-1"/>
          <w:sz w:val="28"/>
          <w:szCs w:val="28"/>
          <w:lang w:val="ru-RU" w:eastAsia="ru-RU"/>
        </w:rPr>
      </w:pPr>
      <w:r w:rsidRPr="008E2556">
        <w:rPr>
          <w:spacing w:val="-1"/>
          <w:sz w:val="28"/>
          <w:szCs w:val="28"/>
          <w:lang w:val="ru-RU" w:eastAsia="ru-RU"/>
        </w:rPr>
        <w:t>полное и точное название места работы, подразделения, организации; контактная информация (e-mail, почтовый адрес организации с указанием индекса</w:t>
      </w:r>
      <w:r w:rsidR="000478DB">
        <w:rPr>
          <w:spacing w:val="-1"/>
          <w:sz w:val="28"/>
          <w:szCs w:val="28"/>
        </w:rPr>
        <w:t>,</w:t>
      </w:r>
      <w:r w:rsidRPr="008E2556">
        <w:rPr>
          <w:spacing w:val="-1"/>
          <w:sz w:val="28"/>
          <w:szCs w:val="28"/>
          <w:lang w:val="ru-RU" w:eastAsia="ru-RU"/>
        </w:rPr>
        <w:t xml:space="preserve"> телефон);</w:t>
      </w:r>
    </w:p>
    <w:p w:rsidR="008E2556" w:rsidRPr="008E2556" w:rsidRDefault="008E2556" w:rsidP="008E2556">
      <w:pPr>
        <w:pStyle w:val="a8"/>
        <w:numPr>
          <w:ilvl w:val="0"/>
          <w:numId w:val="7"/>
        </w:numPr>
        <w:ind w:left="1134" w:hanging="425"/>
        <w:contextualSpacing w:val="0"/>
        <w:jc w:val="both"/>
        <w:rPr>
          <w:spacing w:val="-1"/>
          <w:sz w:val="28"/>
          <w:szCs w:val="28"/>
          <w:lang w:val="ru-RU" w:eastAsia="ru-RU"/>
        </w:rPr>
      </w:pPr>
      <w:r w:rsidRPr="008E2556">
        <w:rPr>
          <w:spacing w:val="-1"/>
          <w:sz w:val="28"/>
          <w:szCs w:val="28"/>
          <w:lang w:val="ru-RU" w:eastAsia="ru-RU"/>
        </w:rPr>
        <w:t>название статьи;</w:t>
      </w:r>
    </w:p>
    <w:p w:rsidR="008E2556" w:rsidRPr="008E2556" w:rsidRDefault="008E2556" w:rsidP="008E2556">
      <w:pPr>
        <w:pStyle w:val="a8"/>
        <w:numPr>
          <w:ilvl w:val="0"/>
          <w:numId w:val="7"/>
        </w:numPr>
        <w:ind w:left="1134" w:hanging="425"/>
        <w:contextualSpacing w:val="0"/>
        <w:jc w:val="both"/>
        <w:rPr>
          <w:spacing w:val="-1"/>
          <w:sz w:val="28"/>
          <w:szCs w:val="28"/>
          <w:lang w:val="ru-RU" w:eastAsia="ru-RU"/>
        </w:rPr>
      </w:pPr>
      <w:r w:rsidRPr="008E2556">
        <w:rPr>
          <w:spacing w:val="-1"/>
          <w:sz w:val="28"/>
          <w:szCs w:val="28"/>
          <w:lang w:val="ru-RU" w:eastAsia="ru-RU"/>
        </w:rPr>
        <w:t>аннотация (250-300 знаков с пробелами);</w:t>
      </w:r>
    </w:p>
    <w:p w:rsidR="008E2556" w:rsidRPr="008E2556" w:rsidRDefault="008E2556" w:rsidP="008E2556">
      <w:pPr>
        <w:pStyle w:val="a8"/>
        <w:numPr>
          <w:ilvl w:val="0"/>
          <w:numId w:val="7"/>
        </w:numPr>
        <w:ind w:left="1134" w:hanging="425"/>
        <w:contextualSpacing w:val="0"/>
        <w:jc w:val="both"/>
        <w:rPr>
          <w:spacing w:val="-1"/>
          <w:sz w:val="28"/>
          <w:szCs w:val="28"/>
          <w:lang w:val="ru-RU" w:eastAsia="ru-RU"/>
        </w:rPr>
      </w:pPr>
      <w:r w:rsidRPr="008E2556">
        <w:rPr>
          <w:spacing w:val="-1"/>
          <w:sz w:val="28"/>
          <w:szCs w:val="28"/>
          <w:lang w:val="ru-RU" w:eastAsia="ru-RU"/>
        </w:rPr>
        <w:t>ключевые слова (5-7 слов);</w:t>
      </w:r>
    </w:p>
    <w:p w:rsidR="0061013E" w:rsidRDefault="008E2556" w:rsidP="008E2556">
      <w:pPr>
        <w:pStyle w:val="a8"/>
        <w:numPr>
          <w:ilvl w:val="0"/>
          <w:numId w:val="7"/>
        </w:numPr>
        <w:ind w:left="1134" w:hanging="425"/>
        <w:contextualSpacing w:val="0"/>
        <w:jc w:val="both"/>
        <w:rPr>
          <w:spacing w:val="-1"/>
          <w:sz w:val="28"/>
          <w:szCs w:val="28"/>
          <w:lang w:val="ru-RU" w:eastAsia="ru-RU"/>
        </w:rPr>
      </w:pPr>
      <w:r w:rsidRPr="008E2556">
        <w:rPr>
          <w:spacing w:val="-1"/>
          <w:sz w:val="28"/>
          <w:szCs w:val="28"/>
          <w:lang w:val="ru-RU" w:eastAsia="ru-RU"/>
        </w:rPr>
        <w:t>тематический рубрикатор (УДК/ББК)</w:t>
      </w:r>
      <w:r w:rsidR="0061013E">
        <w:rPr>
          <w:spacing w:val="-1"/>
          <w:sz w:val="28"/>
          <w:szCs w:val="28"/>
          <w:lang w:val="ru-RU" w:eastAsia="ru-RU"/>
        </w:rPr>
        <w:t>;</w:t>
      </w:r>
    </w:p>
    <w:p w:rsidR="008E2556" w:rsidRPr="0061013E" w:rsidRDefault="0061013E" w:rsidP="008E2556">
      <w:pPr>
        <w:pStyle w:val="a8"/>
        <w:numPr>
          <w:ilvl w:val="0"/>
          <w:numId w:val="7"/>
        </w:numPr>
        <w:ind w:left="1134" w:hanging="425"/>
        <w:contextualSpacing w:val="0"/>
        <w:jc w:val="both"/>
        <w:rPr>
          <w:spacing w:val="-1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б</w:t>
      </w:r>
      <w:r w:rsidRPr="0061013E">
        <w:rPr>
          <w:sz w:val="28"/>
          <w:szCs w:val="28"/>
        </w:rPr>
        <w:t>иблиографический список литературы</w:t>
      </w:r>
      <w:r w:rsidR="008E2556" w:rsidRPr="0061013E">
        <w:rPr>
          <w:spacing w:val="-1"/>
          <w:sz w:val="28"/>
          <w:szCs w:val="28"/>
          <w:lang w:val="ru-RU" w:eastAsia="ru-RU"/>
        </w:rPr>
        <w:t>.</w:t>
      </w:r>
    </w:p>
    <w:p w:rsidR="005F6A8A" w:rsidRDefault="005F6A8A" w:rsidP="005F6A8A">
      <w:pPr>
        <w:ind w:firstLine="709"/>
        <w:jc w:val="both"/>
        <w:rPr>
          <w:color w:val="000000"/>
          <w:sz w:val="28"/>
          <w:szCs w:val="28"/>
        </w:rPr>
      </w:pPr>
    </w:p>
    <w:p w:rsidR="008E2556" w:rsidRDefault="008E2556" w:rsidP="005F6A8A">
      <w:pPr>
        <w:ind w:firstLine="709"/>
        <w:jc w:val="both"/>
        <w:rPr>
          <w:color w:val="000000"/>
          <w:sz w:val="28"/>
          <w:szCs w:val="28"/>
        </w:rPr>
      </w:pPr>
      <w:r w:rsidRPr="008E2556">
        <w:rPr>
          <w:color w:val="000000"/>
          <w:sz w:val="28"/>
          <w:szCs w:val="28"/>
        </w:rPr>
        <w:t xml:space="preserve">Все эти сведения </w:t>
      </w:r>
      <w:r w:rsidR="00AF130D">
        <w:rPr>
          <w:color w:val="000000"/>
          <w:sz w:val="28"/>
          <w:szCs w:val="28"/>
        </w:rPr>
        <w:t>следует</w:t>
      </w:r>
      <w:r w:rsidRPr="008E2556">
        <w:rPr>
          <w:color w:val="000000"/>
          <w:sz w:val="28"/>
          <w:szCs w:val="28"/>
        </w:rPr>
        <w:t xml:space="preserve"> разме</w:t>
      </w:r>
      <w:r w:rsidR="00AF130D">
        <w:rPr>
          <w:color w:val="000000"/>
          <w:sz w:val="28"/>
          <w:szCs w:val="28"/>
        </w:rPr>
        <w:t>стить</w:t>
      </w:r>
      <w:r w:rsidRPr="008E2556">
        <w:rPr>
          <w:color w:val="000000"/>
          <w:sz w:val="28"/>
          <w:szCs w:val="28"/>
        </w:rPr>
        <w:t xml:space="preserve"> </w:t>
      </w:r>
      <w:r w:rsidRPr="00414361">
        <w:rPr>
          <w:b/>
          <w:i/>
          <w:color w:val="000000"/>
          <w:sz w:val="28"/>
          <w:szCs w:val="28"/>
        </w:rPr>
        <w:t>после основного текста статьи</w:t>
      </w:r>
      <w:r w:rsidRPr="008E2556">
        <w:rPr>
          <w:color w:val="000000"/>
          <w:sz w:val="28"/>
          <w:szCs w:val="28"/>
        </w:rPr>
        <w:t xml:space="preserve">. </w:t>
      </w:r>
      <w:r w:rsidR="00394977">
        <w:rPr>
          <w:color w:val="000000"/>
          <w:sz w:val="28"/>
          <w:szCs w:val="28"/>
        </w:rPr>
        <w:t>Предельный о</w:t>
      </w:r>
      <w:r w:rsidR="00414361">
        <w:rPr>
          <w:color w:val="000000"/>
          <w:sz w:val="28"/>
          <w:szCs w:val="28"/>
        </w:rPr>
        <w:t xml:space="preserve">бъем статьи (20 тыс. знаков с пробелами) рассчитывается </w:t>
      </w:r>
      <w:r w:rsidR="00414361" w:rsidRPr="00414361">
        <w:rPr>
          <w:b/>
          <w:i/>
          <w:color w:val="000000"/>
          <w:sz w:val="28"/>
          <w:szCs w:val="28"/>
        </w:rPr>
        <w:t>без учета этих сведений</w:t>
      </w:r>
      <w:r w:rsidR="00414361">
        <w:rPr>
          <w:color w:val="000000"/>
          <w:sz w:val="28"/>
          <w:szCs w:val="28"/>
        </w:rPr>
        <w:t>.</w:t>
      </w:r>
    </w:p>
    <w:p w:rsidR="004A48D4" w:rsidRDefault="004A48D4" w:rsidP="005F6A8A">
      <w:pPr>
        <w:ind w:firstLine="709"/>
        <w:jc w:val="both"/>
        <w:rPr>
          <w:color w:val="000000"/>
          <w:sz w:val="28"/>
          <w:szCs w:val="28"/>
        </w:rPr>
      </w:pPr>
    </w:p>
    <w:p w:rsidR="00122FDC" w:rsidRDefault="00122FDC" w:rsidP="005F6A8A">
      <w:pPr>
        <w:ind w:firstLine="709"/>
        <w:jc w:val="both"/>
        <w:rPr>
          <w:color w:val="000000"/>
          <w:sz w:val="28"/>
          <w:szCs w:val="28"/>
        </w:rPr>
      </w:pPr>
    </w:p>
    <w:p w:rsidR="004B24E5" w:rsidRPr="006F4275" w:rsidRDefault="004B24E5" w:rsidP="005F6A8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Кроме того, авторам необходимо заполнить </w:t>
      </w:r>
      <w:r w:rsidR="006F4275">
        <w:rPr>
          <w:color w:val="000000"/>
          <w:sz w:val="28"/>
          <w:szCs w:val="28"/>
        </w:rPr>
        <w:t xml:space="preserve">и подписать </w:t>
      </w:r>
      <w:r w:rsidRPr="005E4701">
        <w:rPr>
          <w:b/>
          <w:i/>
          <w:color w:val="000000"/>
          <w:sz w:val="28"/>
          <w:szCs w:val="28"/>
        </w:rPr>
        <w:t>Лицензионный договор о предоставлении права использования статьи</w:t>
      </w:r>
      <w:r>
        <w:rPr>
          <w:color w:val="000000"/>
          <w:sz w:val="28"/>
          <w:szCs w:val="28"/>
        </w:rPr>
        <w:t xml:space="preserve"> </w:t>
      </w:r>
      <w:r w:rsidRPr="00394977">
        <w:rPr>
          <w:sz w:val="28"/>
          <w:szCs w:val="28"/>
        </w:rPr>
        <w:t>(форма прилагается)</w:t>
      </w:r>
      <w:r w:rsidR="005E4701" w:rsidRPr="00394977">
        <w:rPr>
          <w:sz w:val="28"/>
          <w:szCs w:val="28"/>
        </w:rPr>
        <w:t>.</w:t>
      </w:r>
      <w:r w:rsidR="006F4275">
        <w:rPr>
          <w:sz w:val="28"/>
          <w:szCs w:val="28"/>
        </w:rPr>
        <w:t xml:space="preserve"> Подписанный и отсканированный договор можно выслать вместе со статьей по электронной почте на адрес </w:t>
      </w:r>
      <w:hyperlink r:id="rId10" w:history="1">
        <w:r w:rsidR="006F4275" w:rsidRPr="0097019B">
          <w:rPr>
            <w:rStyle w:val="a7"/>
            <w:sz w:val="28"/>
            <w:szCs w:val="28"/>
            <w:lang w:val="en-US"/>
          </w:rPr>
          <w:t>zorina</w:t>
        </w:r>
        <w:r w:rsidR="006F4275" w:rsidRPr="0097019B">
          <w:rPr>
            <w:rStyle w:val="a7"/>
            <w:sz w:val="28"/>
            <w:szCs w:val="28"/>
          </w:rPr>
          <w:t>@iespn.komisc.ru</w:t>
        </w:r>
      </w:hyperlink>
      <w:r w:rsidR="006F4275">
        <w:rPr>
          <w:color w:val="000000"/>
          <w:sz w:val="28"/>
          <w:szCs w:val="28"/>
        </w:rPr>
        <w:t>.</w:t>
      </w:r>
    </w:p>
    <w:p w:rsidR="004B24E5" w:rsidRDefault="004B24E5" w:rsidP="00122FDC">
      <w:pPr>
        <w:ind w:firstLine="709"/>
        <w:jc w:val="both"/>
        <w:rPr>
          <w:color w:val="000000"/>
          <w:sz w:val="28"/>
          <w:szCs w:val="28"/>
        </w:rPr>
      </w:pPr>
    </w:p>
    <w:p w:rsidR="003D44A5" w:rsidRDefault="003D44A5" w:rsidP="00122FDC">
      <w:pPr>
        <w:ind w:firstLine="709"/>
        <w:jc w:val="both"/>
        <w:rPr>
          <w:color w:val="000000"/>
          <w:sz w:val="28"/>
          <w:szCs w:val="28"/>
        </w:rPr>
      </w:pPr>
    </w:p>
    <w:p w:rsidR="002B799A" w:rsidRDefault="002B799A" w:rsidP="00122FDC">
      <w:pPr>
        <w:ind w:firstLine="709"/>
        <w:jc w:val="both"/>
        <w:rPr>
          <w:color w:val="000000"/>
          <w:sz w:val="28"/>
          <w:szCs w:val="28"/>
        </w:rPr>
      </w:pPr>
      <w:r w:rsidRPr="00D815FE">
        <w:rPr>
          <w:sz w:val="28"/>
          <w:szCs w:val="28"/>
        </w:rPr>
        <w:t>П</w:t>
      </w:r>
      <w:r w:rsidR="00C30416">
        <w:rPr>
          <w:sz w:val="28"/>
          <w:szCs w:val="28"/>
        </w:rPr>
        <w:t>редварительная п</w:t>
      </w:r>
      <w:r w:rsidRPr="00D815FE">
        <w:rPr>
          <w:sz w:val="28"/>
          <w:szCs w:val="28"/>
        </w:rPr>
        <w:t xml:space="preserve">рограмма </w:t>
      </w:r>
      <w:r w:rsidR="000E70BD">
        <w:rPr>
          <w:sz w:val="28"/>
          <w:szCs w:val="28"/>
        </w:rPr>
        <w:t>конференции</w:t>
      </w:r>
      <w:r>
        <w:rPr>
          <w:sz w:val="28"/>
          <w:szCs w:val="28"/>
        </w:rPr>
        <w:t xml:space="preserve"> </w:t>
      </w:r>
      <w:r w:rsidR="00C30416">
        <w:rPr>
          <w:sz w:val="28"/>
          <w:szCs w:val="28"/>
        </w:rPr>
        <w:t>прилагается</w:t>
      </w:r>
      <w:r>
        <w:rPr>
          <w:sz w:val="28"/>
          <w:szCs w:val="28"/>
        </w:rPr>
        <w:t>.</w:t>
      </w:r>
      <w:r w:rsidRPr="004F538A">
        <w:rPr>
          <w:sz w:val="28"/>
          <w:szCs w:val="28"/>
        </w:rPr>
        <w:t xml:space="preserve"> </w:t>
      </w:r>
      <w:r w:rsidR="00C30416">
        <w:rPr>
          <w:sz w:val="28"/>
          <w:szCs w:val="28"/>
        </w:rPr>
        <w:t xml:space="preserve">В случае внесения изменений в название доклада просьба </w:t>
      </w:r>
      <w:r w:rsidR="006833E0">
        <w:rPr>
          <w:sz w:val="28"/>
          <w:szCs w:val="28"/>
        </w:rPr>
        <w:t>обратить на это внимание</w:t>
      </w:r>
      <w:r w:rsidR="00C30416">
        <w:rPr>
          <w:sz w:val="28"/>
          <w:szCs w:val="28"/>
        </w:rPr>
        <w:t xml:space="preserve"> </w:t>
      </w:r>
      <w:r w:rsidR="006833E0">
        <w:rPr>
          <w:sz w:val="28"/>
          <w:szCs w:val="28"/>
        </w:rPr>
        <w:t>организаторов при отправке статьи</w:t>
      </w:r>
      <w:r w:rsidR="00C30416" w:rsidRPr="009B336D">
        <w:rPr>
          <w:color w:val="000000"/>
          <w:sz w:val="28"/>
          <w:szCs w:val="28"/>
        </w:rPr>
        <w:t>.</w:t>
      </w:r>
    </w:p>
    <w:p w:rsidR="00C30416" w:rsidRDefault="00C30416" w:rsidP="00122FDC">
      <w:pPr>
        <w:ind w:firstLine="709"/>
        <w:jc w:val="both"/>
        <w:rPr>
          <w:sz w:val="28"/>
          <w:szCs w:val="28"/>
        </w:rPr>
      </w:pPr>
    </w:p>
    <w:p w:rsidR="00122FDC" w:rsidRDefault="00122FDC" w:rsidP="00122FDC">
      <w:pPr>
        <w:ind w:firstLine="709"/>
        <w:jc w:val="both"/>
        <w:rPr>
          <w:sz w:val="28"/>
          <w:szCs w:val="28"/>
        </w:rPr>
      </w:pPr>
    </w:p>
    <w:p w:rsidR="002B799A" w:rsidRDefault="002B799A" w:rsidP="00122F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F538A">
        <w:rPr>
          <w:sz w:val="28"/>
          <w:szCs w:val="28"/>
        </w:rPr>
        <w:t xml:space="preserve">рафики </w:t>
      </w:r>
      <w:r>
        <w:rPr>
          <w:sz w:val="28"/>
          <w:szCs w:val="28"/>
        </w:rPr>
        <w:t xml:space="preserve"> </w:t>
      </w:r>
      <w:r w:rsidRPr="004F538A">
        <w:rPr>
          <w:sz w:val="28"/>
          <w:szCs w:val="28"/>
        </w:rPr>
        <w:t xml:space="preserve">движения </w:t>
      </w:r>
      <w:r>
        <w:rPr>
          <w:sz w:val="28"/>
          <w:szCs w:val="28"/>
        </w:rPr>
        <w:t xml:space="preserve"> </w:t>
      </w:r>
      <w:r w:rsidRPr="004F538A">
        <w:rPr>
          <w:sz w:val="28"/>
          <w:szCs w:val="28"/>
        </w:rPr>
        <w:t xml:space="preserve">транспорта </w:t>
      </w:r>
      <w:r>
        <w:rPr>
          <w:sz w:val="28"/>
          <w:szCs w:val="28"/>
        </w:rPr>
        <w:t xml:space="preserve"> </w:t>
      </w:r>
      <w:r w:rsidRPr="004F538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4F538A">
        <w:rPr>
          <w:sz w:val="28"/>
          <w:szCs w:val="28"/>
        </w:rPr>
        <w:t xml:space="preserve">условия проживания </w:t>
      </w:r>
      <w:r>
        <w:rPr>
          <w:sz w:val="28"/>
          <w:szCs w:val="28"/>
        </w:rPr>
        <w:t xml:space="preserve"> </w:t>
      </w:r>
      <w:r w:rsidRPr="004F538A">
        <w:rPr>
          <w:sz w:val="28"/>
          <w:szCs w:val="28"/>
        </w:rPr>
        <w:t xml:space="preserve">в </w:t>
      </w:r>
      <w:r w:rsidR="00F67AC2">
        <w:rPr>
          <w:sz w:val="28"/>
          <w:szCs w:val="28"/>
        </w:rPr>
        <w:t xml:space="preserve"> </w:t>
      </w:r>
      <w:r w:rsidRPr="004F538A">
        <w:rPr>
          <w:sz w:val="28"/>
          <w:szCs w:val="28"/>
        </w:rPr>
        <w:t xml:space="preserve">гостиницах </w:t>
      </w:r>
      <w:r>
        <w:rPr>
          <w:sz w:val="28"/>
          <w:szCs w:val="28"/>
        </w:rPr>
        <w:t>г. Сыктывкара</w:t>
      </w:r>
      <w:r w:rsidRPr="004F538A">
        <w:rPr>
          <w:sz w:val="28"/>
          <w:szCs w:val="28"/>
        </w:rPr>
        <w:t xml:space="preserve"> будут пред</w:t>
      </w:r>
      <w:r w:rsidR="00CD5BA8">
        <w:rPr>
          <w:sz w:val="28"/>
          <w:szCs w:val="28"/>
        </w:rPr>
        <w:t>о</w:t>
      </w:r>
      <w:r w:rsidRPr="004F538A">
        <w:rPr>
          <w:sz w:val="28"/>
          <w:szCs w:val="28"/>
        </w:rPr>
        <w:t xml:space="preserve">ставлены </w:t>
      </w:r>
      <w:r>
        <w:rPr>
          <w:sz w:val="28"/>
          <w:szCs w:val="28"/>
        </w:rPr>
        <w:t>по запросу иногородних участников в индивидуальном порядке.</w:t>
      </w:r>
    </w:p>
    <w:p w:rsidR="00C30416" w:rsidRPr="004F538A" w:rsidRDefault="00C30416" w:rsidP="00122FDC">
      <w:pPr>
        <w:ind w:firstLine="709"/>
        <w:jc w:val="both"/>
        <w:rPr>
          <w:sz w:val="28"/>
          <w:szCs w:val="28"/>
        </w:rPr>
      </w:pPr>
    </w:p>
    <w:p w:rsidR="00122FDC" w:rsidRDefault="00122FDC" w:rsidP="00122FDC">
      <w:pPr>
        <w:ind w:firstLine="709"/>
        <w:jc w:val="both"/>
        <w:rPr>
          <w:sz w:val="28"/>
          <w:szCs w:val="28"/>
        </w:rPr>
      </w:pPr>
    </w:p>
    <w:p w:rsidR="002B799A" w:rsidRPr="004F538A" w:rsidRDefault="002B799A" w:rsidP="00122FDC">
      <w:pPr>
        <w:ind w:firstLine="709"/>
        <w:jc w:val="both"/>
        <w:rPr>
          <w:sz w:val="28"/>
          <w:szCs w:val="28"/>
        </w:rPr>
      </w:pPr>
      <w:r w:rsidRPr="004F538A">
        <w:rPr>
          <w:sz w:val="28"/>
          <w:szCs w:val="28"/>
        </w:rPr>
        <w:t xml:space="preserve">Информацию о </w:t>
      </w:r>
      <w:r w:rsidR="000E70BD">
        <w:rPr>
          <w:sz w:val="28"/>
          <w:szCs w:val="28"/>
        </w:rPr>
        <w:t>конференции</w:t>
      </w:r>
      <w:r w:rsidRPr="004F538A">
        <w:rPr>
          <w:sz w:val="28"/>
          <w:szCs w:val="28"/>
        </w:rPr>
        <w:t xml:space="preserve"> Вы можете также найти на сайте: </w:t>
      </w:r>
      <w:hyperlink r:id="rId11" w:history="1">
        <w:r w:rsidRPr="004F538A">
          <w:rPr>
            <w:rStyle w:val="a7"/>
            <w:sz w:val="28"/>
            <w:szCs w:val="28"/>
            <w:lang w:val="en-US"/>
          </w:rPr>
          <w:t>www</w:t>
        </w:r>
        <w:r w:rsidRPr="004F538A">
          <w:rPr>
            <w:rStyle w:val="a7"/>
            <w:sz w:val="28"/>
            <w:szCs w:val="28"/>
          </w:rPr>
          <w:t>.</w:t>
        </w:r>
        <w:r w:rsidRPr="004F538A">
          <w:rPr>
            <w:rStyle w:val="a7"/>
            <w:sz w:val="28"/>
            <w:szCs w:val="28"/>
            <w:lang w:val="en-US"/>
          </w:rPr>
          <w:t>iespn</w:t>
        </w:r>
        <w:r w:rsidRPr="004F538A">
          <w:rPr>
            <w:rStyle w:val="a7"/>
            <w:sz w:val="28"/>
            <w:szCs w:val="28"/>
          </w:rPr>
          <w:t>.</w:t>
        </w:r>
        <w:r w:rsidRPr="004F538A">
          <w:rPr>
            <w:rStyle w:val="a7"/>
            <w:sz w:val="28"/>
            <w:szCs w:val="28"/>
            <w:lang w:val="en-US"/>
          </w:rPr>
          <w:t>komisc</w:t>
        </w:r>
        <w:r w:rsidRPr="004F538A">
          <w:rPr>
            <w:rStyle w:val="a7"/>
            <w:sz w:val="28"/>
            <w:szCs w:val="28"/>
          </w:rPr>
          <w:t>.</w:t>
        </w:r>
        <w:r w:rsidRPr="004F538A">
          <w:rPr>
            <w:rStyle w:val="a7"/>
            <w:sz w:val="28"/>
            <w:szCs w:val="28"/>
            <w:lang w:val="en-US"/>
          </w:rPr>
          <w:t>ru</w:t>
        </w:r>
      </w:hyperlink>
      <w:r w:rsidRPr="004F538A">
        <w:rPr>
          <w:sz w:val="28"/>
          <w:szCs w:val="28"/>
        </w:rPr>
        <w:t xml:space="preserve"> или узнать по телефонам (8212) 24-57-95</w:t>
      </w:r>
      <w:r>
        <w:rPr>
          <w:sz w:val="28"/>
          <w:szCs w:val="28"/>
        </w:rPr>
        <w:t xml:space="preserve"> (Попова Лариса Алексеевна),</w:t>
      </w:r>
      <w:r w:rsidRPr="004F538A">
        <w:rPr>
          <w:sz w:val="28"/>
          <w:szCs w:val="28"/>
        </w:rPr>
        <w:t xml:space="preserve"> </w:t>
      </w:r>
      <w:r>
        <w:rPr>
          <w:sz w:val="28"/>
          <w:szCs w:val="28"/>
        </w:rPr>
        <w:t>(8212) 44-06-84 (Стыров Максим Михайлович).</w:t>
      </w:r>
    </w:p>
    <w:p w:rsidR="008E2556" w:rsidRDefault="008E2556" w:rsidP="00122FDC">
      <w:pPr>
        <w:pStyle w:val="1"/>
        <w:rPr>
          <w:b/>
          <w:sz w:val="28"/>
          <w:szCs w:val="28"/>
        </w:rPr>
      </w:pPr>
    </w:p>
    <w:p w:rsidR="008E2556" w:rsidRDefault="008E2556" w:rsidP="008E2556"/>
    <w:p w:rsidR="008E2556" w:rsidRPr="008E2556" w:rsidRDefault="008E2556" w:rsidP="008E2556"/>
    <w:p w:rsidR="008E2556" w:rsidRDefault="008E2556" w:rsidP="005B33D8">
      <w:pPr>
        <w:pStyle w:val="1"/>
        <w:rPr>
          <w:b/>
          <w:sz w:val="28"/>
          <w:szCs w:val="28"/>
        </w:rPr>
      </w:pPr>
    </w:p>
    <w:p w:rsidR="002B799A" w:rsidRDefault="002B799A" w:rsidP="002B799A"/>
    <w:p w:rsidR="002B799A" w:rsidRPr="002B799A" w:rsidRDefault="002B799A" w:rsidP="002B799A">
      <w:bookmarkStart w:id="0" w:name="_GoBack"/>
      <w:bookmarkEnd w:id="0"/>
    </w:p>
    <w:sectPr w:rsidR="002B799A" w:rsidRPr="002B799A" w:rsidSect="003E2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D49" w:rsidRDefault="00D06D49" w:rsidP="00CA7482">
      <w:r>
        <w:separator/>
      </w:r>
    </w:p>
  </w:endnote>
  <w:endnote w:type="continuationSeparator" w:id="0">
    <w:p w:rsidR="00D06D49" w:rsidRDefault="00D06D49" w:rsidP="00CA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D49" w:rsidRDefault="00D06D49" w:rsidP="00CA7482">
      <w:r>
        <w:separator/>
      </w:r>
    </w:p>
  </w:footnote>
  <w:footnote w:type="continuationSeparator" w:id="0">
    <w:p w:rsidR="00D06D49" w:rsidRDefault="00D06D49" w:rsidP="00CA7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D14AB"/>
    <w:multiLevelType w:val="hybridMultilevel"/>
    <w:tmpl w:val="1AE2C7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18A3584"/>
    <w:multiLevelType w:val="hybridMultilevel"/>
    <w:tmpl w:val="7E6682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70F7633"/>
    <w:multiLevelType w:val="hybridMultilevel"/>
    <w:tmpl w:val="AB2E8662"/>
    <w:lvl w:ilvl="0" w:tplc="2878E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F3CE3"/>
    <w:multiLevelType w:val="hybridMultilevel"/>
    <w:tmpl w:val="19F063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22122C"/>
    <w:multiLevelType w:val="hybridMultilevel"/>
    <w:tmpl w:val="92EC0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63555"/>
    <w:multiLevelType w:val="hybridMultilevel"/>
    <w:tmpl w:val="8DC440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646FA"/>
    <w:multiLevelType w:val="hybridMultilevel"/>
    <w:tmpl w:val="1988D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11"/>
    <w:rsid w:val="00025BF2"/>
    <w:rsid w:val="000478DB"/>
    <w:rsid w:val="00051D63"/>
    <w:rsid w:val="000632CB"/>
    <w:rsid w:val="0007572E"/>
    <w:rsid w:val="000C6492"/>
    <w:rsid w:val="000E70BD"/>
    <w:rsid w:val="00122B5B"/>
    <w:rsid w:val="00122FDC"/>
    <w:rsid w:val="001753E8"/>
    <w:rsid w:val="0018541E"/>
    <w:rsid w:val="001B051F"/>
    <w:rsid w:val="001E5D48"/>
    <w:rsid w:val="001F2B4A"/>
    <w:rsid w:val="001F4550"/>
    <w:rsid w:val="00203AAC"/>
    <w:rsid w:val="00226BEB"/>
    <w:rsid w:val="002343F8"/>
    <w:rsid w:val="00261164"/>
    <w:rsid w:val="00295263"/>
    <w:rsid w:val="002B799A"/>
    <w:rsid w:val="002D252C"/>
    <w:rsid w:val="003035BA"/>
    <w:rsid w:val="00321E22"/>
    <w:rsid w:val="0037771F"/>
    <w:rsid w:val="0039273A"/>
    <w:rsid w:val="00394977"/>
    <w:rsid w:val="003D44A5"/>
    <w:rsid w:val="003E2F29"/>
    <w:rsid w:val="00414361"/>
    <w:rsid w:val="00414790"/>
    <w:rsid w:val="00416470"/>
    <w:rsid w:val="004A48D4"/>
    <w:rsid w:val="004B24E5"/>
    <w:rsid w:val="004D773D"/>
    <w:rsid w:val="004F538A"/>
    <w:rsid w:val="00506070"/>
    <w:rsid w:val="00516F44"/>
    <w:rsid w:val="00544B74"/>
    <w:rsid w:val="005A25AC"/>
    <w:rsid w:val="005B33D8"/>
    <w:rsid w:val="005E4701"/>
    <w:rsid w:val="005F6A8A"/>
    <w:rsid w:val="00605DB4"/>
    <w:rsid w:val="0061013E"/>
    <w:rsid w:val="00670675"/>
    <w:rsid w:val="006833E0"/>
    <w:rsid w:val="006A719D"/>
    <w:rsid w:val="006D58E5"/>
    <w:rsid w:val="006E770F"/>
    <w:rsid w:val="006F4275"/>
    <w:rsid w:val="007055D9"/>
    <w:rsid w:val="00734578"/>
    <w:rsid w:val="007476AC"/>
    <w:rsid w:val="007742AC"/>
    <w:rsid w:val="0078116E"/>
    <w:rsid w:val="007C1DBD"/>
    <w:rsid w:val="007E1CDF"/>
    <w:rsid w:val="007E2729"/>
    <w:rsid w:val="00803478"/>
    <w:rsid w:val="008745C4"/>
    <w:rsid w:val="008C4388"/>
    <w:rsid w:val="008D3330"/>
    <w:rsid w:val="008E2556"/>
    <w:rsid w:val="00900F0E"/>
    <w:rsid w:val="009067D6"/>
    <w:rsid w:val="00914949"/>
    <w:rsid w:val="00953F1B"/>
    <w:rsid w:val="00966697"/>
    <w:rsid w:val="009B336D"/>
    <w:rsid w:val="00A062A9"/>
    <w:rsid w:val="00A06AC5"/>
    <w:rsid w:val="00A32CD7"/>
    <w:rsid w:val="00A72F77"/>
    <w:rsid w:val="00A815A9"/>
    <w:rsid w:val="00AB09B8"/>
    <w:rsid w:val="00AC4013"/>
    <w:rsid w:val="00AC71C0"/>
    <w:rsid w:val="00AE545C"/>
    <w:rsid w:val="00AF130D"/>
    <w:rsid w:val="00B014D0"/>
    <w:rsid w:val="00B06495"/>
    <w:rsid w:val="00B07AB3"/>
    <w:rsid w:val="00B45858"/>
    <w:rsid w:val="00B52A3E"/>
    <w:rsid w:val="00BD30FF"/>
    <w:rsid w:val="00BD49A7"/>
    <w:rsid w:val="00C06628"/>
    <w:rsid w:val="00C30416"/>
    <w:rsid w:val="00C31548"/>
    <w:rsid w:val="00C40ABF"/>
    <w:rsid w:val="00C42B70"/>
    <w:rsid w:val="00C60415"/>
    <w:rsid w:val="00CA00D2"/>
    <w:rsid w:val="00CA29B2"/>
    <w:rsid w:val="00CA7482"/>
    <w:rsid w:val="00CC5DF6"/>
    <w:rsid w:val="00CD5BA8"/>
    <w:rsid w:val="00CD64AC"/>
    <w:rsid w:val="00D06D49"/>
    <w:rsid w:val="00D36D27"/>
    <w:rsid w:val="00D36DD1"/>
    <w:rsid w:val="00D579B3"/>
    <w:rsid w:val="00D803F7"/>
    <w:rsid w:val="00D815FE"/>
    <w:rsid w:val="00D943CF"/>
    <w:rsid w:val="00DB14CC"/>
    <w:rsid w:val="00DB622A"/>
    <w:rsid w:val="00DE26AA"/>
    <w:rsid w:val="00E2587B"/>
    <w:rsid w:val="00E76ED7"/>
    <w:rsid w:val="00E81AD8"/>
    <w:rsid w:val="00E85930"/>
    <w:rsid w:val="00ED5379"/>
    <w:rsid w:val="00EE7311"/>
    <w:rsid w:val="00F04903"/>
    <w:rsid w:val="00F36A1A"/>
    <w:rsid w:val="00F67AC2"/>
    <w:rsid w:val="00F71F3C"/>
    <w:rsid w:val="00F94A68"/>
    <w:rsid w:val="00FD624B"/>
    <w:rsid w:val="00FE2959"/>
    <w:rsid w:val="00FE6252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E75AC-8B45-4658-892F-9AA76089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31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E7311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E7311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EE7311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rsid w:val="00EE731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link w:val="1"/>
    <w:rsid w:val="00EE73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EE73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EE7311"/>
    <w:rPr>
      <w:sz w:val="32"/>
      <w:szCs w:val="20"/>
    </w:rPr>
  </w:style>
  <w:style w:type="character" w:customStyle="1" w:styleId="a6">
    <w:name w:val="Основной текст Знак"/>
    <w:link w:val="a5"/>
    <w:rsid w:val="00EE731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7">
    <w:name w:val="Hyperlink"/>
    <w:rsid w:val="00EE7311"/>
    <w:rPr>
      <w:color w:val="0000FF"/>
      <w:u w:val="single"/>
    </w:rPr>
  </w:style>
  <w:style w:type="paragraph" w:styleId="a8">
    <w:name w:val="List Paragraph"/>
    <w:basedOn w:val="a"/>
    <w:link w:val="a9"/>
    <w:uiPriority w:val="34"/>
    <w:qFormat/>
    <w:rsid w:val="00EE7311"/>
    <w:pPr>
      <w:ind w:left="720"/>
      <w:contextualSpacing/>
    </w:pPr>
    <w:rPr>
      <w:lang w:val="x-none" w:eastAsia="x-none"/>
    </w:rPr>
  </w:style>
  <w:style w:type="paragraph" w:styleId="aa">
    <w:name w:val="Normal (Web)"/>
    <w:basedOn w:val="a"/>
    <w:uiPriority w:val="99"/>
    <w:rsid w:val="001F2B4A"/>
    <w:pPr>
      <w:spacing w:before="100" w:beforeAutospacing="1" w:after="100" w:afterAutospacing="1"/>
    </w:pPr>
  </w:style>
  <w:style w:type="character" w:customStyle="1" w:styleId="a9">
    <w:name w:val="Абзац списка Знак"/>
    <w:link w:val="a8"/>
    <w:uiPriority w:val="34"/>
    <w:rsid w:val="008E2556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101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101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">
    <w:name w:val="Основной текст (4)"/>
    <w:link w:val="41"/>
    <w:uiPriority w:val="99"/>
    <w:locked/>
    <w:rsid w:val="007055D9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055D9"/>
    <w:pPr>
      <w:shd w:val="clear" w:color="auto" w:fill="FFFFFF"/>
      <w:spacing w:before="180" w:line="250" w:lineRule="exact"/>
      <w:jc w:val="both"/>
    </w:pPr>
    <w:rPr>
      <w:rFonts w:eastAsia="Calibri"/>
      <w:b/>
      <w:bCs/>
      <w:sz w:val="21"/>
      <w:szCs w:val="21"/>
    </w:rPr>
  </w:style>
  <w:style w:type="paragraph" w:styleId="ab">
    <w:name w:val="footnote text"/>
    <w:basedOn w:val="a"/>
    <w:link w:val="ac"/>
    <w:uiPriority w:val="99"/>
    <w:semiHidden/>
    <w:unhideWhenUsed/>
    <w:rsid w:val="00CA748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A7482"/>
    <w:rPr>
      <w:rFonts w:ascii="Times New Roman" w:eastAsia="Times New Roman" w:hAnsi="Times New Roman"/>
    </w:rPr>
  </w:style>
  <w:style w:type="character" w:styleId="ad">
    <w:name w:val="footnote reference"/>
    <w:basedOn w:val="a0"/>
    <w:uiPriority w:val="99"/>
    <w:semiHidden/>
    <w:unhideWhenUsed/>
    <w:rsid w:val="00CA74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rina@iespn.komisc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espn.komisc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orina@iespn.komisc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rina@iespn.komis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1F98D46-D2F4-4993-B3E1-3A197A74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ИСЭиЭПС Коми НЦ УрО РАН</Company>
  <LinksUpToDate>false</LinksUpToDate>
  <CharactersWithSpaces>5462</CharactersWithSpaces>
  <SharedDoc>false</SharedDoc>
  <HLinks>
    <vt:vector size="24" baseType="variant">
      <vt:variant>
        <vt:i4>7405692</vt:i4>
      </vt:variant>
      <vt:variant>
        <vt:i4>9</vt:i4>
      </vt:variant>
      <vt:variant>
        <vt:i4>0</vt:i4>
      </vt:variant>
      <vt:variant>
        <vt:i4>5</vt:i4>
      </vt:variant>
      <vt:variant>
        <vt:lpwstr>http://www.iespn.komisc.ru/</vt:lpwstr>
      </vt:variant>
      <vt:variant>
        <vt:lpwstr/>
      </vt:variant>
      <vt:variant>
        <vt:i4>6815746</vt:i4>
      </vt:variant>
      <vt:variant>
        <vt:i4>6</vt:i4>
      </vt:variant>
      <vt:variant>
        <vt:i4>0</vt:i4>
      </vt:variant>
      <vt:variant>
        <vt:i4>5</vt:i4>
      </vt:variant>
      <vt:variant>
        <vt:lpwstr>mailto:zorina@iespn.komisc.ru</vt:lpwstr>
      </vt:variant>
      <vt:variant>
        <vt:lpwstr/>
      </vt:variant>
      <vt:variant>
        <vt:i4>6815746</vt:i4>
      </vt:variant>
      <vt:variant>
        <vt:i4>3</vt:i4>
      </vt:variant>
      <vt:variant>
        <vt:i4>0</vt:i4>
      </vt:variant>
      <vt:variant>
        <vt:i4>5</vt:i4>
      </vt:variant>
      <vt:variant>
        <vt:lpwstr>mailto:zorina@iespn.komisc.ru</vt:lpwstr>
      </vt:variant>
      <vt:variant>
        <vt:lpwstr/>
      </vt:variant>
      <vt:variant>
        <vt:i4>6815746</vt:i4>
      </vt:variant>
      <vt:variant>
        <vt:i4>0</vt:i4>
      </vt:variant>
      <vt:variant>
        <vt:i4>0</vt:i4>
      </vt:variant>
      <vt:variant>
        <vt:i4>5</vt:i4>
      </vt:variant>
      <vt:variant>
        <vt:lpwstr>mailto:zorina@iespn.komisc.ru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Л.А.</dc:creator>
  <cp:keywords/>
  <dc:description/>
  <cp:lastModifiedBy>PopovaLA</cp:lastModifiedBy>
  <cp:revision>33</cp:revision>
  <cp:lastPrinted>2011-09-08T06:12:00Z</cp:lastPrinted>
  <dcterms:created xsi:type="dcterms:W3CDTF">2019-10-28T13:48:00Z</dcterms:created>
  <dcterms:modified xsi:type="dcterms:W3CDTF">2026-04-30T12:45:00Z</dcterms:modified>
</cp:coreProperties>
</file>